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CA" w:rsidRPr="00FA41CA" w:rsidRDefault="00FA41CA" w:rsidP="00FA41CA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57"/>
          <w:lang w:eastAsia="ru-RU"/>
        </w:rPr>
      </w:pPr>
      <w:r w:rsidRPr="00FA41CA">
        <w:rPr>
          <w:rFonts w:ascii="Arial" w:eastAsia="Times New Roman" w:hAnsi="Arial" w:cs="Arial"/>
          <w:b/>
          <w:bCs/>
          <w:color w:val="222222"/>
          <w:kern w:val="36"/>
          <w:sz w:val="48"/>
          <w:szCs w:val="57"/>
          <w:lang w:eastAsia="ru-RU"/>
        </w:rPr>
        <w:t xml:space="preserve">Как зарегистрироваться на </w:t>
      </w:r>
      <w:proofErr w:type="spellStart"/>
      <w:r w:rsidRPr="00FA41CA">
        <w:rPr>
          <w:rFonts w:ascii="Arial" w:eastAsia="Times New Roman" w:hAnsi="Arial" w:cs="Arial"/>
          <w:b/>
          <w:bCs/>
          <w:color w:val="222222"/>
          <w:kern w:val="36"/>
          <w:sz w:val="48"/>
          <w:szCs w:val="57"/>
          <w:lang w:eastAsia="ru-RU"/>
        </w:rPr>
        <w:t>Leader</w:t>
      </w:r>
      <w:proofErr w:type="spellEnd"/>
      <w:r w:rsidRPr="00FA41CA">
        <w:rPr>
          <w:rFonts w:ascii="Arial" w:eastAsia="Times New Roman" w:hAnsi="Arial" w:cs="Arial"/>
          <w:b/>
          <w:bCs/>
          <w:color w:val="222222"/>
          <w:kern w:val="36"/>
          <w:sz w:val="48"/>
          <w:szCs w:val="57"/>
          <w:lang w:eastAsia="ru-RU"/>
        </w:rPr>
        <w:t>-ID?</w:t>
      </w:r>
    </w:p>
    <w:p w:rsidR="00FA41CA" w:rsidRPr="00FA41CA" w:rsidRDefault="00FA41CA" w:rsidP="00FA41C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FA41CA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Шаг первый</w:t>
      </w:r>
    </w:p>
    <w:p w:rsidR="00FA41CA" w:rsidRPr="00FA41CA" w:rsidRDefault="00FA41CA" w:rsidP="00FA41C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по ссылке </w:t>
      </w:r>
      <w:hyperlink r:id="rId4" w:tooltip="https://vk.com/away.php?to=https://leader-id.ru/" w:history="1">
        <w:r w:rsidRPr="00FA41CA">
          <w:rPr>
            <w:rFonts w:ascii="Times New Roman" w:eastAsia="Times New Roman" w:hAnsi="Times New Roman" w:cs="Times New Roman"/>
            <w:color w:val="1D528F"/>
            <w:sz w:val="24"/>
            <w:szCs w:val="24"/>
            <w:u w:val="single"/>
            <w:lang w:eastAsia="ru-RU"/>
          </w:rPr>
          <w:t>https://leader-id.ru/</w:t>
        </w:r>
      </w:hyperlink>
    </w:p>
    <w:p w:rsidR="00FA41CA" w:rsidRPr="00FA41CA" w:rsidRDefault="00FA41CA" w:rsidP="00FA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2932" cy="3177714"/>
            <wp:effectExtent l="0" t="0" r="8255" b="3810"/>
            <wp:docPr id="6" name="Рисунок 6" descr="Как зарегистрироваться на Leader-ID?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регистрироваться на Leader-ID?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28" cy="318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CA" w:rsidRPr="00FA41CA" w:rsidRDefault="00FA41CA" w:rsidP="00FA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4420" cy="1083310"/>
            <wp:effectExtent l="0" t="0" r="0" b="2540"/>
            <wp:docPr id="5" name="Рисунок 5" descr="Как зарегистрироваться на Leader-ID?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регистрироваться на Leader-ID?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CA" w:rsidRPr="00FA41CA" w:rsidRDefault="00FA41CA" w:rsidP="00FA41CA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в правом верхнем углу на значок человечка</w:t>
      </w:r>
    </w:p>
    <w:p w:rsidR="00FA41CA" w:rsidRPr="00FA41CA" w:rsidRDefault="00FA41CA" w:rsidP="00FA41C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FA41CA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Шаг второй</w:t>
      </w:r>
    </w:p>
    <w:p w:rsidR="00FA41CA" w:rsidRPr="00FA41CA" w:rsidRDefault="00FA41CA" w:rsidP="00FA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3954" cy="2917028"/>
            <wp:effectExtent l="0" t="0" r="0" b="0"/>
            <wp:docPr id="4" name="Рисунок 4" descr="Как зарегистрироваться на Leader-ID?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регистрироваться на Leader-ID?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83" cy="29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CA" w:rsidRPr="00FA41CA" w:rsidRDefault="00FA41CA" w:rsidP="00FA41CA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появившемся окошке нажимаем кнопку «Зарегистрироваться»</w:t>
      </w:r>
    </w:p>
    <w:p w:rsidR="00FA41CA" w:rsidRPr="00FA41CA" w:rsidRDefault="00FA41CA" w:rsidP="00FA41C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FA41CA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lastRenderedPageBreak/>
        <w:t>Шаг третий</w:t>
      </w:r>
    </w:p>
    <w:p w:rsidR="00FA41CA" w:rsidRPr="00FA41CA" w:rsidRDefault="00FA41CA" w:rsidP="00FA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A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900" cy="2680970"/>
            <wp:effectExtent l="0" t="0" r="6350" b="5080"/>
            <wp:docPr id="3" name="Рисунок 3" descr="Как зарегистрироваться на Leader-ID?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зарегистрироваться на Leader-ID?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48" cy="268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41CA" w:rsidRPr="00FA41CA" w:rsidRDefault="00FA41CA" w:rsidP="00FA41CA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необходимо заполнить все обязательные поля</w:t>
      </w:r>
      <w:r w:rsidRPr="00FA4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</w:t>
      </w:r>
      <w:r w:rsidRPr="00FA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зарегистрироваться через социальные сети</w:t>
      </w:r>
    </w:p>
    <w:p w:rsidR="00FA41CA" w:rsidRPr="00FA41CA" w:rsidRDefault="00FA41CA" w:rsidP="00FA41C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FA41CA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Шаг четвертый</w:t>
      </w:r>
    </w:p>
    <w:p w:rsidR="00FA41CA" w:rsidRPr="00FA41CA" w:rsidRDefault="00FA41CA" w:rsidP="00FA41C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регистрации откроется Ваш профиль, который Вы сможете заполнить персональными данными, а также повысить компетенции набирая баллы за участие и организацию мероприятий</w:t>
      </w:r>
    </w:p>
    <w:p w:rsidR="00FA41CA" w:rsidRPr="00FA41CA" w:rsidRDefault="00FA41CA" w:rsidP="00FA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5076" cy="3345555"/>
            <wp:effectExtent l="0" t="0" r="3175" b="7620"/>
            <wp:docPr id="2" name="Рисунок 2" descr="Как зарегистрироваться на Leader-ID?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зарегистрироваться на Leader-ID?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60" cy="33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CA" w:rsidRPr="00FA41CA" w:rsidRDefault="00FA41CA" w:rsidP="00FA41C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FA41CA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 xml:space="preserve">Шаг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пятый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ажимаем в правом верхнем углу на значок со своими инициалами, переходим во вкладку «профиль»,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рядом с вашем ФИО в синем прямоугольнике будет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номер вашего 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ID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 его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указываем при регистрации на 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EDCRUNCH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Ural</w:t>
      </w:r>
      <w:r w:rsidRPr="00FA41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2020</w:t>
      </w:r>
    </w:p>
    <w:p w:rsidR="00FA41CA" w:rsidRPr="00FA41CA" w:rsidRDefault="00FA41CA" w:rsidP="00FA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84557" w:rsidRDefault="00984557"/>
    <w:sectPr w:rsidR="00984557" w:rsidSect="00FA41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A"/>
    <w:rsid w:val="00984557"/>
    <w:rsid w:val="00F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F0E59-75B1-4E23-A652-98E08B0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4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F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4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://leader-id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2020-03-26T08:43:00Z</dcterms:created>
  <dcterms:modified xsi:type="dcterms:W3CDTF">2020-03-26T08:49:00Z</dcterms:modified>
</cp:coreProperties>
</file>