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DF" w:rsidRPr="00341CA1" w:rsidRDefault="00F96DDF" w:rsidP="00F96DDF">
      <w:pPr>
        <w:spacing w:after="120"/>
        <w:jc w:val="center"/>
        <w:rPr>
          <w:b/>
          <w:snapToGrid w:val="0"/>
          <w:sz w:val="24"/>
          <w:szCs w:val="24"/>
        </w:rPr>
      </w:pPr>
      <w:r w:rsidRPr="00341CA1">
        <w:rPr>
          <w:b/>
          <w:snapToGrid w:val="0"/>
          <w:sz w:val="24"/>
          <w:szCs w:val="24"/>
        </w:rPr>
        <w:t>УВАЖАЕМЫЕ КОЛЛЕГИ!</w:t>
      </w:r>
    </w:p>
    <w:p w:rsidR="00562C88" w:rsidRDefault="00F96DDF" w:rsidP="00F96DDF">
      <w:pPr>
        <w:pStyle w:val="a3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341CA1">
        <w:rPr>
          <w:rFonts w:ascii="Times New Roman" w:hAnsi="Times New Roman"/>
          <w:sz w:val="24"/>
          <w:szCs w:val="24"/>
        </w:rPr>
        <w:t>Институт энергетики и автомати</w:t>
      </w:r>
      <w:r w:rsidR="00FA4DBF">
        <w:rPr>
          <w:rFonts w:ascii="Times New Roman" w:hAnsi="Times New Roman"/>
          <w:sz w:val="24"/>
          <w:szCs w:val="24"/>
        </w:rPr>
        <w:t>зированных систем</w:t>
      </w:r>
      <w:r w:rsidRPr="00341CA1">
        <w:rPr>
          <w:rFonts w:ascii="Times New Roman" w:hAnsi="Times New Roman"/>
          <w:sz w:val="24"/>
          <w:szCs w:val="24"/>
        </w:rPr>
        <w:t xml:space="preserve"> Магнитогорского государственного технического университета им. Г.И. Носова готовит к изданию </w:t>
      </w:r>
      <w:r w:rsidR="006672DA" w:rsidRPr="006672DA">
        <w:rPr>
          <w:rFonts w:ascii="Times New Roman" w:hAnsi="Times New Roman"/>
          <w:sz w:val="24"/>
          <w:szCs w:val="24"/>
        </w:rPr>
        <w:t>2</w:t>
      </w:r>
      <w:r w:rsidRPr="00D53522">
        <w:rPr>
          <w:rFonts w:ascii="Times New Roman" w:hAnsi="Times New Roman"/>
          <w:sz w:val="24"/>
          <w:szCs w:val="24"/>
        </w:rPr>
        <w:t>-й</w:t>
      </w:r>
      <w:r w:rsidRPr="00341CA1">
        <w:rPr>
          <w:rFonts w:ascii="Times New Roman" w:hAnsi="Times New Roman"/>
          <w:sz w:val="24"/>
          <w:szCs w:val="24"/>
        </w:rPr>
        <w:t xml:space="preserve"> выпуск сборника научных трудов </w:t>
      </w:r>
      <w:r w:rsidR="00973E8F" w:rsidRPr="00973E8F">
        <w:rPr>
          <w:rFonts w:ascii="Times New Roman" w:hAnsi="Times New Roman"/>
          <w:b/>
          <w:sz w:val="24"/>
          <w:szCs w:val="24"/>
        </w:rPr>
        <w:t>«Энергетические и электротехнические системы»</w:t>
      </w:r>
      <w:r w:rsidR="00562C88">
        <w:rPr>
          <w:rFonts w:ascii="Times New Roman" w:hAnsi="Times New Roman"/>
          <w:b/>
          <w:sz w:val="24"/>
          <w:szCs w:val="24"/>
        </w:rPr>
        <w:t xml:space="preserve"> </w:t>
      </w:r>
      <w:r w:rsidR="00562C88" w:rsidRPr="00562C88">
        <w:rPr>
          <w:rFonts w:ascii="Times New Roman" w:hAnsi="Times New Roman"/>
          <w:sz w:val="24"/>
          <w:szCs w:val="24"/>
        </w:rPr>
        <w:t>(</w:t>
      </w:r>
      <w:r w:rsidR="00562C88">
        <w:rPr>
          <w:rFonts w:ascii="Times New Roman" w:hAnsi="Times New Roman"/>
          <w:sz w:val="24"/>
          <w:szCs w:val="24"/>
          <w:lang w:val="en-US"/>
        </w:rPr>
        <w:t>ISBN</w:t>
      </w:r>
      <w:r w:rsidR="00562C88" w:rsidRPr="00562C88">
        <w:rPr>
          <w:rFonts w:ascii="Times New Roman" w:hAnsi="Times New Roman"/>
          <w:sz w:val="24"/>
          <w:szCs w:val="24"/>
        </w:rPr>
        <w:t xml:space="preserve"> </w:t>
      </w:r>
      <w:r w:rsidR="00562C88">
        <w:rPr>
          <w:rFonts w:ascii="Times New Roman" w:hAnsi="Times New Roman"/>
          <w:sz w:val="24"/>
          <w:szCs w:val="24"/>
        </w:rPr>
        <w:t>978-5-9967-0564-1</w:t>
      </w:r>
      <w:r w:rsidR="00562C88" w:rsidRPr="00562C88">
        <w:rPr>
          <w:rFonts w:ascii="Times New Roman" w:hAnsi="Times New Roman"/>
          <w:sz w:val="24"/>
          <w:szCs w:val="24"/>
        </w:rPr>
        <w:t>)</w:t>
      </w:r>
      <w:r w:rsidR="00562C88">
        <w:rPr>
          <w:rFonts w:ascii="Times New Roman" w:hAnsi="Times New Roman"/>
          <w:sz w:val="24"/>
          <w:szCs w:val="24"/>
        </w:rPr>
        <w:t>.</w:t>
      </w:r>
    </w:p>
    <w:p w:rsidR="00562C88" w:rsidRDefault="00562C88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sz w:val="24"/>
          <w:szCs w:val="24"/>
        </w:rPr>
      </w:pPr>
      <w:r w:rsidRPr="00562C88">
        <w:rPr>
          <w:rFonts w:ascii="Times New Roman" w:hAnsi="Times New Roman"/>
          <w:b/>
          <w:sz w:val="24"/>
          <w:szCs w:val="24"/>
        </w:rPr>
        <w:t>Сборник зарегистрирован в системе РИНЦ.</w:t>
      </w:r>
    </w:p>
    <w:p w:rsidR="00562C88" w:rsidRDefault="00562C88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sz w:val="24"/>
          <w:szCs w:val="24"/>
        </w:rPr>
      </w:pPr>
      <w:r w:rsidRPr="00562C88">
        <w:rPr>
          <w:rFonts w:ascii="Times New Roman" w:hAnsi="Times New Roman"/>
          <w:b/>
          <w:sz w:val="24"/>
          <w:szCs w:val="24"/>
        </w:rPr>
        <w:t>Публикация статей является бесплатной.</w:t>
      </w:r>
    </w:p>
    <w:p w:rsidR="00F96DDF" w:rsidRPr="00CA1224" w:rsidRDefault="00562C88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sz w:val="24"/>
          <w:szCs w:val="24"/>
        </w:rPr>
      </w:pPr>
      <w:r w:rsidRPr="00562C88">
        <w:rPr>
          <w:rFonts w:ascii="Times New Roman" w:hAnsi="Times New Roman"/>
          <w:b/>
          <w:sz w:val="24"/>
          <w:szCs w:val="24"/>
        </w:rPr>
        <w:t>Авторам стат</w:t>
      </w:r>
      <w:r w:rsidR="0037300E">
        <w:rPr>
          <w:rFonts w:ascii="Times New Roman" w:hAnsi="Times New Roman"/>
          <w:b/>
          <w:sz w:val="24"/>
          <w:szCs w:val="24"/>
        </w:rPr>
        <w:t>ьи</w:t>
      </w:r>
      <w:r w:rsidRPr="00562C88">
        <w:rPr>
          <w:rFonts w:ascii="Times New Roman" w:hAnsi="Times New Roman"/>
          <w:b/>
          <w:sz w:val="24"/>
          <w:szCs w:val="24"/>
        </w:rPr>
        <w:t xml:space="preserve"> бесплатно предоставляется один печатный экземпляр и электронный вариант сборника.</w:t>
      </w:r>
    </w:p>
    <w:p w:rsidR="00CA1224" w:rsidRDefault="00CA1224" w:rsidP="00CA1224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A1224" w:rsidRPr="00D25B0D" w:rsidRDefault="00CA1224" w:rsidP="00CA1224">
      <w:pPr>
        <w:pStyle w:val="a3"/>
        <w:spacing w:before="120" w:after="12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5B0D">
        <w:rPr>
          <w:rFonts w:ascii="Times New Roman" w:hAnsi="Times New Roman"/>
          <w:b/>
          <w:sz w:val="24"/>
          <w:szCs w:val="24"/>
          <w:u w:val="single"/>
        </w:rPr>
        <w:t>Основная тематика сборника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r w:rsidRPr="00CA1224">
        <w:rPr>
          <w:rFonts w:ascii="Times New Roman" w:hAnsi="Times New Roman"/>
          <w:b/>
          <w:i/>
          <w:sz w:val="24"/>
          <w:szCs w:val="24"/>
        </w:rPr>
        <w:t xml:space="preserve">Теория и практика автоматизированного электропривода, </w:t>
      </w:r>
      <w:proofErr w:type="spellStart"/>
      <w:r w:rsidRPr="00CA1224">
        <w:rPr>
          <w:rFonts w:ascii="Times New Roman" w:hAnsi="Times New Roman"/>
          <w:b/>
          <w:i/>
          <w:sz w:val="24"/>
          <w:szCs w:val="24"/>
        </w:rPr>
        <w:t>мехатроники</w:t>
      </w:r>
      <w:proofErr w:type="spellEnd"/>
      <w:r w:rsidRPr="00CA1224">
        <w:rPr>
          <w:rFonts w:ascii="Times New Roman" w:hAnsi="Times New Roman"/>
          <w:b/>
          <w:i/>
          <w:sz w:val="24"/>
          <w:szCs w:val="24"/>
        </w:rPr>
        <w:t xml:space="preserve"> и робототехники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r w:rsidRPr="00CA1224">
        <w:rPr>
          <w:rFonts w:ascii="Times New Roman" w:hAnsi="Times New Roman"/>
          <w:b/>
          <w:i/>
          <w:sz w:val="24"/>
          <w:szCs w:val="24"/>
        </w:rPr>
        <w:t>Электроэнергетика и электроснабжение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r w:rsidRPr="00CA1224">
        <w:rPr>
          <w:rFonts w:ascii="Times New Roman" w:hAnsi="Times New Roman"/>
          <w:b/>
          <w:i/>
          <w:sz w:val="24"/>
          <w:szCs w:val="24"/>
        </w:rPr>
        <w:t>Промышленная электроника, автоматика и системы управления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1224">
        <w:rPr>
          <w:rFonts w:ascii="Times New Roman" w:hAnsi="Times New Roman"/>
          <w:b/>
          <w:i/>
          <w:sz w:val="24"/>
          <w:szCs w:val="24"/>
        </w:rPr>
        <w:t>Электротехнологии</w:t>
      </w:r>
      <w:proofErr w:type="spellEnd"/>
      <w:r w:rsidRPr="00CA1224">
        <w:rPr>
          <w:rFonts w:ascii="Times New Roman" w:hAnsi="Times New Roman"/>
          <w:b/>
          <w:i/>
          <w:sz w:val="24"/>
          <w:szCs w:val="24"/>
        </w:rPr>
        <w:t xml:space="preserve"> в промышленности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1224">
        <w:rPr>
          <w:rFonts w:ascii="Times New Roman" w:hAnsi="Times New Roman"/>
          <w:b/>
          <w:i/>
          <w:sz w:val="24"/>
          <w:szCs w:val="24"/>
        </w:rPr>
        <w:t>Энергоресурсосбережение</w:t>
      </w:r>
      <w:proofErr w:type="spellEnd"/>
      <w:r w:rsidRPr="00CA1224">
        <w:rPr>
          <w:rFonts w:ascii="Times New Roman" w:hAnsi="Times New Roman"/>
          <w:b/>
          <w:i/>
          <w:sz w:val="24"/>
          <w:szCs w:val="24"/>
        </w:rPr>
        <w:t xml:space="preserve"> в электротехнических системах и комплексах</w:t>
      </w:r>
    </w:p>
    <w:p w:rsid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r w:rsidRPr="00CA1224">
        <w:rPr>
          <w:rFonts w:ascii="Times New Roman" w:hAnsi="Times New Roman"/>
          <w:b/>
          <w:i/>
          <w:sz w:val="24"/>
          <w:szCs w:val="24"/>
        </w:rPr>
        <w:t>Мониторинг, контроль и диагностика электрооборудования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Промышленная энергетика</w:t>
      </w:r>
    </w:p>
    <w:p w:rsidR="00CA1224" w:rsidRPr="00CA1224" w:rsidRDefault="00CA1224" w:rsidP="00CA1224">
      <w:pPr>
        <w:pStyle w:val="a3"/>
        <w:numPr>
          <w:ilvl w:val="0"/>
          <w:numId w:val="3"/>
        </w:numPr>
        <w:tabs>
          <w:tab w:val="left" w:pos="993"/>
        </w:tabs>
        <w:spacing w:line="257" w:lineRule="auto"/>
        <w:ind w:left="1134" w:hanging="567"/>
        <w:rPr>
          <w:rFonts w:ascii="Times New Roman" w:hAnsi="Times New Roman"/>
          <w:b/>
          <w:i/>
          <w:sz w:val="24"/>
          <w:szCs w:val="24"/>
        </w:rPr>
      </w:pPr>
      <w:r w:rsidRPr="00CA1224">
        <w:rPr>
          <w:rFonts w:ascii="Times New Roman" w:hAnsi="Times New Roman"/>
          <w:b/>
          <w:i/>
          <w:sz w:val="24"/>
          <w:szCs w:val="24"/>
        </w:rPr>
        <w:t>Подготовка инженерных и научных кадров электротехнического профиля</w:t>
      </w:r>
    </w:p>
    <w:p w:rsidR="00CA1224" w:rsidRDefault="00CA1224" w:rsidP="00F96DDF">
      <w:pPr>
        <w:pStyle w:val="a3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7300E" w:rsidRPr="00D25B0D" w:rsidRDefault="0037300E" w:rsidP="0037300E">
      <w:pPr>
        <w:pStyle w:val="a3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Редакционная коллегия сборника</w:t>
      </w:r>
    </w:p>
    <w:p w:rsidR="0037300E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Лукьянов Сергей Иванович </w:t>
      </w:r>
      <w:r w:rsidRPr="00F662C8">
        <w:rPr>
          <w:rFonts w:ascii="Times New Roman" w:hAnsi="Times New Roman"/>
          <w:i/>
          <w:sz w:val="24"/>
          <w:szCs w:val="24"/>
        </w:rPr>
        <w:t>(главный редактор)</w:t>
      </w:r>
      <w:r>
        <w:rPr>
          <w:rFonts w:ascii="Times New Roman" w:hAnsi="Times New Roman"/>
          <w:i/>
          <w:sz w:val="24"/>
          <w:szCs w:val="24"/>
        </w:rPr>
        <w:t xml:space="preserve"> − </w:t>
      </w:r>
      <w:r>
        <w:rPr>
          <w:rFonts w:ascii="Times New Roman" w:hAnsi="Times New Roman"/>
          <w:sz w:val="24"/>
          <w:szCs w:val="24"/>
        </w:rPr>
        <w:t xml:space="preserve">проф., д-р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Pr="00D25B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B0D">
        <w:rPr>
          <w:rFonts w:ascii="Times New Roman" w:hAnsi="Times New Roman"/>
          <w:sz w:val="24"/>
          <w:szCs w:val="24"/>
        </w:rPr>
        <w:t>МГТУ им. Г.И.</w:t>
      </w:r>
      <w:r>
        <w:rPr>
          <w:rFonts w:ascii="Times New Roman" w:hAnsi="Times New Roman"/>
          <w:sz w:val="24"/>
          <w:szCs w:val="24"/>
        </w:rPr>
        <w:t> </w:t>
      </w:r>
      <w:r w:rsidRPr="00D25B0D">
        <w:rPr>
          <w:rFonts w:ascii="Times New Roman" w:hAnsi="Times New Roman"/>
          <w:sz w:val="24"/>
          <w:szCs w:val="24"/>
        </w:rPr>
        <w:t>Носова, г. Магнитогорск</w:t>
      </w:r>
      <w:r>
        <w:rPr>
          <w:rFonts w:ascii="Times New Roman" w:hAnsi="Times New Roman"/>
          <w:sz w:val="24"/>
          <w:szCs w:val="24"/>
        </w:rPr>
        <w:t>, Россия</w:t>
      </w:r>
      <w:r w:rsidRPr="00D25B0D">
        <w:rPr>
          <w:rFonts w:ascii="Times New Roman" w:hAnsi="Times New Roman"/>
          <w:sz w:val="24"/>
          <w:szCs w:val="24"/>
        </w:rPr>
        <w:t>;</w:t>
      </w:r>
      <w:proofErr w:type="gramEnd"/>
    </w:p>
    <w:p w:rsidR="0037300E" w:rsidRPr="00430A09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Швидченко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Николай Владимирович </w:t>
      </w:r>
      <w:r w:rsidRPr="008F752C">
        <w:rPr>
          <w:rFonts w:ascii="Times New Roman" w:hAnsi="Times New Roman"/>
          <w:sz w:val="24"/>
          <w:szCs w:val="24"/>
        </w:rPr>
        <w:t>(</w:t>
      </w:r>
      <w:r w:rsidRPr="008F752C">
        <w:rPr>
          <w:rFonts w:ascii="Times New Roman" w:hAnsi="Times New Roman"/>
          <w:i/>
          <w:sz w:val="24"/>
          <w:szCs w:val="24"/>
        </w:rPr>
        <w:t>ответственный редактор</w:t>
      </w:r>
      <w:r w:rsidRPr="008F75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A09">
        <w:rPr>
          <w:rFonts w:ascii="Times New Roman" w:hAnsi="Times New Roman"/>
          <w:sz w:val="24"/>
          <w:szCs w:val="24"/>
        </w:rPr>
        <w:t xml:space="preserve">– канд.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</w:t>
      </w:r>
      <w:r w:rsidRPr="00D25B0D">
        <w:rPr>
          <w:rFonts w:ascii="Times New Roman" w:hAnsi="Times New Roman"/>
          <w:sz w:val="24"/>
          <w:szCs w:val="24"/>
        </w:rPr>
        <w:t>МГТУ им. Г.И.</w:t>
      </w:r>
      <w:r>
        <w:rPr>
          <w:rFonts w:ascii="Times New Roman" w:hAnsi="Times New Roman"/>
          <w:sz w:val="24"/>
          <w:szCs w:val="24"/>
        </w:rPr>
        <w:t> </w:t>
      </w:r>
      <w:r w:rsidRPr="00D25B0D">
        <w:rPr>
          <w:rFonts w:ascii="Times New Roman" w:hAnsi="Times New Roman"/>
          <w:sz w:val="24"/>
          <w:szCs w:val="24"/>
        </w:rPr>
        <w:t>Носова, г. Магнитогорск</w:t>
      </w:r>
      <w:r>
        <w:rPr>
          <w:rFonts w:ascii="Times New Roman" w:hAnsi="Times New Roman"/>
          <w:sz w:val="24"/>
          <w:szCs w:val="24"/>
        </w:rPr>
        <w:t>, Россия;</w:t>
      </w:r>
      <w:proofErr w:type="gramEnd"/>
    </w:p>
    <w:p w:rsidR="0037300E" w:rsidRPr="00703987" w:rsidRDefault="0037300E" w:rsidP="0037300E">
      <w:pPr>
        <w:pStyle w:val="a3"/>
        <w:ind w:left="567" w:right="595" w:firstLine="0"/>
        <w:rPr>
          <w:rFonts w:ascii="Times New Roman" w:hAnsi="Times New Roman"/>
          <w:sz w:val="24"/>
          <w:szCs w:val="24"/>
        </w:rPr>
      </w:pPr>
      <w:proofErr w:type="spellStart"/>
      <w:r w:rsidRPr="00703987">
        <w:rPr>
          <w:rFonts w:ascii="Times New Roman" w:hAnsi="Times New Roman"/>
          <w:b/>
          <w:i/>
          <w:sz w:val="24"/>
          <w:szCs w:val="24"/>
        </w:rPr>
        <w:t>Сытдыков</w:t>
      </w:r>
      <w:proofErr w:type="spellEnd"/>
      <w:r w:rsidRPr="00703987">
        <w:rPr>
          <w:rFonts w:ascii="Times New Roman" w:hAnsi="Times New Roman"/>
          <w:b/>
          <w:i/>
          <w:sz w:val="24"/>
          <w:szCs w:val="24"/>
        </w:rPr>
        <w:t xml:space="preserve"> Рашид </w:t>
      </w:r>
      <w:proofErr w:type="spellStart"/>
      <w:r w:rsidRPr="00703987">
        <w:rPr>
          <w:rFonts w:ascii="Times New Roman" w:hAnsi="Times New Roman"/>
          <w:b/>
          <w:i/>
          <w:sz w:val="24"/>
          <w:szCs w:val="24"/>
        </w:rPr>
        <w:t>Абдурахманович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25B0D">
        <w:rPr>
          <w:rFonts w:ascii="Times New Roman" w:hAnsi="Times New Roman"/>
          <w:sz w:val="24"/>
          <w:szCs w:val="24"/>
        </w:rPr>
        <w:t>проф., д</w:t>
      </w:r>
      <w:r>
        <w:rPr>
          <w:rFonts w:ascii="Times New Roman" w:hAnsi="Times New Roman"/>
          <w:sz w:val="24"/>
          <w:szCs w:val="24"/>
        </w:rPr>
        <w:t>-р</w:t>
      </w:r>
      <w:r w:rsidRPr="00D25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B0D">
        <w:rPr>
          <w:rFonts w:ascii="Times New Roman" w:hAnsi="Times New Roman"/>
          <w:sz w:val="24"/>
          <w:szCs w:val="24"/>
        </w:rPr>
        <w:t>техн</w:t>
      </w:r>
      <w:proofErr w:type="spellEnd"/>
      <w:r w:rsidRPr="00D25B0D">
        <w:rPr>
          <w:rFonts w:ascii="Times New Roman" w:hAnsi="Times New Roman"/>
          <w:sz w:val="24"/>
          <w:szCs w:val="24"/>
        </w:rPr>
        <w:t>. наук,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987">
        <w:rPr>
          <w:rFonts w:ascii="Times New Roman" w:hAnsi="Times New Roman"/>
          <w:bCs/>
          <w:sz w:val="24"/>
          <w:szCs w:val="24"/>
        </w:rPr>
        <w:t>Ташкентский государственный технический университет,</w:t>
      </w:r>
      <w:r>
        <w:rPr>
          <w:rFonts w:ascii="Times New Roman" w:hAnsi="Times New Roman"/>
          <w:bCs/>
          <w:sz w:val="24"/>
          <w:szCs w:val="24"/>
        </w:rPr>
        <w:t xml:space="preserve"> г. Ташкент,</w:t>
      </w:r>
      <w:r w:rsidRPr="007124C3">
        <w:rPr>
          <w:rFonts w:ascii="Times New Roman" w:hAnsi="Times New Roman"/>
          <w:bCs/>
          <w:sz w:val="24"/>
          <w:szCs w:val="24"/>
        </w:rPr>
        <w:t xml:space="preserve"> </w:t>
      </w:r>
      <w:r w:rsidRPr="00703987">
        <w:rPr>
          <w:rFonts w:ascii="Times New Roman" w:hAnsi="Times New Roman"/>
          <w:bCs/>
          <w:sz w:val="24"/>
          <w:szCs w:val="24"/>
        </w:rPr>
        <w:t>Узбеки</w:t>
      </w:r>
      <w:r>
        <w:rPr>
          <w:rFonts w:ascii="Times New Roman" w:hAnsi="Times New Roman"/>
          <w:bCs/>
          <w:sz w:val="24"/>
          <w:szCs w:val="24"/>
        </w:rPr>
        <w:t>стан;</w:t>
      </w:r>
    </w:p>
    <w:p w:rsidR="0037300E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62C8">
        <w:rPr>
          <w:rFonts w:ascii="Times New Roman" w:hAnsi="Times New Roman"/>
          <w:b/>
          <w:i/>
          <w:sz w:val="24"/>
          <w:szCs w:val="24"/>
        </w:rPr>
        <w:t>Карандаев</w:t>
      </w:r>
      <w:proofErr w:type="spellEnd"/>
      <w:r w:rsidRPr="00F662C8">
        <w:rPr>
          <w:rFonts w:ascii="Times New Roman" w:hAnsi="Times New Roman"/>
          <w:b/>
          <w:i/>
          <w:sz w:val="24"/>
          <w:szCs w:val="24"/>
        </w:rPr>
        <w:t xml:space="preserve"> Александр Сергеевич</w:t>
      </w:r>
      <w:r w:rsidRPr="004463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− проф., д-р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Pr="00D25B0D">
        <w:rPr>
          <w:rFonts w:ascii="Times New Roman" w:hAnsi="Times New Roman"/>
          <w:sz w:val="24"/>
          <w:szCs w:val="24"/>
        </w:rPr>
        <w:t>, МГТУ им. Г.И.</w:t>
      </w:r>
      <w:r>
        <w:rPr>
          <w:rFonts w:ascii="Times New Roman" w:hAnsi="Times New Roman"/>
          <w:sz w:val="24"/>
          <w:szCs w:val="24"/>
        </w:rPr>
        <w:t> </w:t>
      </w:r>
      <w:r w:rsidRPr="00D25B0D">
        <w:rPr>
          <w:rFonts w:ascii="Times New Roman" w:hAnsi="Times New Roman"/>
          <w:sz w:val="24"/>
          <w:szCs w:val="24"/>
        </w:rPr>
        <w:t>Носова,</w:t>
      </w:r>
      <w:r w:rsidRPr="00F662C8">
        <w:rPr>
          <w:rFonts w:ascii="Times New Roman" w:hAnsi="Times New Roman"/>
          <w:i/>
          <w:sz w:val="24"/>
          <w:szCs w:val="24"/>
        </w:rPr>
        <w:t xml:space="preserve"> </w:t>
      </w:r>
      <w:r w:rsidRPr="00D25B0D">
        <w:rPr>
          <w:rFonts w:ascii="Times New Roman" w:hAnsi="Times New Roman"/>
          <w:sz w:val="24"/>
          <w:szCs w:val="24"/>
        </w:rPr>
        <w:t>г. Магнитогорск</w:t>
      </w:r>
      <w:r>
        <w:rPr>
          <w:rFonts w:ascii="Times New Roman" w:hAnsi="Times New Roman"/>
          <w:sz w:val="24"/>
          <w:szCs w:val="24"/>
        </w:rPr>
        <w:t>, Россия</w:t>
      </w:r>
      <w:r w:rsidRPr="00D25B0D">
        <w:rPr>
          <w:rFonts w:ascii="Times New Roman" w:hAnsi="Times New Roman"/>
          <w:sz w:val="24"/>
          <w:szCs w:val="24"/>
        </w:rPr>
        <w:t>;</w:t>
      </w:r>
      <w:proofErr w:type="gramEnd"/>
    </w:p>
    <w:p w:rsidR="0037300E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Корнилов Геннадий Петрович − </w:t>
      </w:r>
      <w:r>
        <w:rPr>
          <w:rFonts w:ascii="Times New Roman" w:hAnsi="Times New Roman"/>
          <w:sz w:val="24"/>
          <w:szCs w:val="24"/>
        </w:rPr>
        <w:t xml:space="preserve">проф., д-р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Pr="00D25B0D">
        <w:rPr>
          <w:rFonts w:ascii="Times New Roman" w:hAnsi="Times New Roman"/>
          <w:sz w:val="24"/>
          <w:szCs w:val="24"/>
        </w:rPr>
        <w:t>, МГТУ им. Г.И.</w:t>
      </w:r>
      <w:r>
        <w:rPr>
          <w:rFonts w:ascii="Times New Roman" w:hAnsi="Times New Roman"/>
          <w:sz w:val="24"/>
          <w:szCs w:val="24"/>
        </w:rPr>
        <w:t> </w:t>
      </w:r>
      <w:r w:rsidRPr="00D25B0D">
        <w:rPr>
          <w:rFonts w:ascii="Times New Roman" w:hAnsi="Times New Roman"/>
          <w:sz w:val="24"/>
          <w:szCs w:val="24"/>
        </w:rPr>
        <w:t>Носова, г. Магнитогорск</w:t>
      </w:r>
      <w:r>
        <w:rPr>
          <w:rFonts w:ascii="Times New Roman" w:hAnsi="Times New Roman"/>
          <w:sz w:val="24"/>
          <w:szCs w:val="24"/>
        </w:rPr>
        <w:t>, Россия</w:t>
      </w:r>
      <w:r w:rsidRPr="00D25B0D">
        <w:rPr>
          <w:rFonts w:ascii="Times New Roman" w:hAnsi="Times New Roman"/>
          <w:sz w:val="24"/>
          <w:szCs w:val="24"/>
        </w:rPr>
        <w:t>;</w:t>
      </w:r>
      <w:proofErr w:type="gramEnd"/>
    </w:p>
    <w:p w:rsidR="0037300E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62C8">
        <w:rPr>
          <w:rFonts w:ascii="Times New Roman" w:hAnsi="Times New Roman"/>
          <w:b/>
          <w:i/>
          <w:sz w:val="24"/>
          <w:szCs w:val="24"/>
        </w:rPr>
        <w:t>Сарваров</w:t>
      </w:r>
      <w:proofErr w:type="spellEnd"/>
      <w:r w:rsidRPr="00F662C8">
        <w:rPr>
          <w:rFonts w:ascii="Times New Roman" w:hAnsi="Times New Roman"/>
          <w:b/>
          <w:i/>
          <w:sz w:val="24"/>
          <w:szCs w:val="24"/>
        </w:rPr>
        <w:t xml:space="preserve"> Анвар </w:t>
      </w:r>
      <w:proofErr w:type="spellStart"/>
      <w:r w:rsidRPr="00F662C8">
        <w:rPr>
          <w:rFonts w:ascii="Times New Roman" w:hAnsi="Times New Roman"/>
          <w:b/>
          <w:i/>
          <w:sz w:val="24"/>
          <w:szCs w:val="24"/>
        </w:rPr>
        <w:t>Сабулханович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− </w:t>
      </w:r>
      <w:r>
        <w:rPr>
          <w:rFonts w:ascii="Times New Roman" w:hAnsi="Times New Roman"/>
          <w:sz w:val="24"/>
          <w:szCs w:val="24"/>
        </w:rPr>
        <w:t xml:space="preserve">проф., д-р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Pr="00D25B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B0D">
        <w:rPr>
          <w:rFonts w:ascii="Times New Roman" w:hAnsi="Times New Roman"/>
          <w:sz w:val="24"/>
          <w:szCs w:val="24"/>
        </w:rPr>
        <w:t>МГТУ им. Г.И.</w:t>
      </w:r>
      <w:r>
        <w:rPr>
          <w:rFonts w:ascii="Times New Roman" w:hAnsi="Times New Roman"/>
          <w:sz w:val="24"/>
          <w:szCs w:val="24"/>
        </w:rPr>
        <w:t> </w:t>
      </w:r>
      <w:r w:rsidRPr="00D25B0D">
        <w:rPr>
          <w:rFonts w:ascii="Times New Roman" w:hAnsi="Times New Roman"/>
          <w:sz w:val="24"/>
          <w:szCs w:val="24"/>
        </w:rPr>
        <w:t>Носова, г. Магнитогорск</w:t>
      </w:r>
      <w:r>
        <w:rPr>
          <w:rFonts w:ascii="Times New Roman" w:hAnsi="Times New Roman"/>
          <w:sz w:val="24"/>
          <w:szCs w:val="24"/>
        </w:rPr>
        <w:t>, Россия</w:t>
      </w:r>
      <w:r w:rsidRPr="00D25B0D">
        <w:rPr>
          <w:rFonts w:ascii="Times New Roman" w:hAnsi="Times New Roman"/>
          <w:sz w:val="24"/>
          <w:szCs w:val="24"/>
        </w:rPr>
        <w:t>;</w:t>
      </w:r>
      <w:proofErr w:type="gramEnd"/>
    </w:p>
    <w:p w:rsidR="0037300E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  <w:proofErr w:type="spellStart"/>
      <w:r w:rsidRPr="009311B1">
        <w:rPr>
          <w:rFonts w:ascii="Times New Roman" w:hAnsi="Times New Roman"/>
          <w:b/>
          <w:i/>
          <w:sz w:val="24"/>
          <w:szCs w:val="24"/>
        </w:rPr>
        <w:t>Тергимес</w:t>
      </w:r>
      <w:proofErr w:type="spellEnd"/>
      <w:r w:rsidRPr="009311B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311B1">
        <w:rPr>
          <w:rFonts w:ascii="Times New Roman" w:hAnsi="Times New Roman"/>
          <w:b/>
          <w:i/>
          <w:sz w:val="24"/>
          <w:szCs w:val="24"/>
        </w:rPr>
        <w:t>Кажыбек</w:t>
      </w:r>
      <w:proofErr w:type="spellEnd"/>
      <w:r w:rsidRPr="009311B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311B1">
        <w:rPr>
          <w:rFonts w:ascii="Times New Roman" w:hAnsi="Times New Roman"/>
          <w:b/>
          <w:i/>
          <w:sz w:val="24"/>
          <w:szCs w:val="24"/>
        </w:rPr>
        <w:t>Тлеугалиулы</w:t>
      </w:r>
      <w:proofErr w:type="spellEnd"/>
      <w:r w:rsidRPr="009311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311B1">
        <w:rPr>
          <w:rFonts w:ascii="Times New Roman" w:hAnsi="Times New Roman"/>
          <w:i/>
          <w:sz w:val="24"/>
          <w:szCs w:val="24"/>
        </w:rPr>
        <w:t xml:space="preserve">− </w:t>
      </w:r>
      <w:r w:rsidRPr="008D6008">
        <w:rPr>
          <w:rFonts w:ascii="Times New Roman" w:hAnsi="Times New Roman"/>
          <w:sz w:val="24"/>
          <w:szCs w:val="24"/>
        </w:rPr>
        <w:t xml:space="preserve">проф., канд. </w:t>
      </w:r>
      <w:proofErr w:type="spellStart"/>
      <w:r w:rsidRPr="008D6008">
        <w:rPr>
          <w:rFonts w:ascii="Times New Roman" w:hAnsi="Times New Roman"/>
          <w:sz w:val="24"/>
          <w:szCs w:val="24"/>
        </w:rPr>
        <w:t>техн</w:t>
      </w:r>
      <w:proofErr w:type="spellEnd"/>
      <w:r w:rsidRPr="008D6008">
        <w:rPr>
          <w:rFonts w:ascii="Times New Roman" w:hAnsi="Times New Roman"/>
          <w:sz w:val="24"/>
          <w:szCs w:val="24"/>
        </w:rPr>
        <w:t>. наук,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B0D">
        <w:rPr>
          <w:rFonts w:ascii="Times New Roman" w:hAnsi="Times New Roman"/>
          <w:sz w:val="24"/>
          <w:szCs w:val="24"/>
        </w:rPr>
        <w:t>г. </w:t>
      </w:r>
      <w:r>
        <w:rPr>
          <w:rFonts w:ascii="Times New Roman" w:hAnsi="Times New Roman"/>
          <w:sz w:val="24"/>
          <w:szCs w:val="24"/>
        </w:rPr>
        <w:t>Актау, Казахстан</w:t>
      </w:r>
      <w:r w:rsidRPr="00D25B0D">
        <w:rPr>
          <w:rFonts w:ascii="Times New Roman" w:hAnsi="Times New Roman"/>
          <w:sz w:val="24"/>
          <w:szCs w:val="24"/>
        </w:rPr>
        <w:t>;</w:t>
      </w:r>
    </w:p>
    <w:p w:rsidR="0037300E" w:rsidRPr="00D25B0D" w:rsidRDefault="0037300E" w:rsidP="0037300E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Цытович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Леонид Игнатьевич</w:t>
      </w:r>
      <w:r w:rsidRPr="004463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− </w:t>
      </w:r>
      <w:r w:rsidRPr="00D25B0D">
        <w:rPr>
          <w:rFonts w:ascii="Times New Roman" w:hAnsi="Times New Roman"/>
          <w:sz w:val="24"/>
          <w:szCs w:val="24"/>
        </w:rPr>
        <w:t xml:space="preserve">проф., </w:t>
      </w:r>
      <w:proofErr w:type="spellStart"/>
      <w:r w:rsidRPr="00D25B0D">
        <w:rPr>
          <w:rFonts w:ascii="Times New Roman" w:hAnsi="Times New Roman"/>
          <w:sz w:val="24"/>
          <w:szCs w:val="24"/>
        </w:rPr>
        <w:t>докт</w:t>
      </w:r>
      <w:proofErr w:type="spellEnd"/>
      <w:r w:rsidRPr="00D25B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25B0D">
        <w:rPr>
          <w:rFonts w:ascii="Times New Roman" w:hAnsi="Times New Roman"/>
          <w:sz w:val="24"/>
          <w:szCs w:val="24"/>
        </w:rPr>
        <w:t>техн</w:t>
      </w:r>
      <w:proofErr w:type="spellEnd"/>
      <w:r w:rsidRPr="00D25B0D">
        <w:rPr>
          <w:rFonts w:ascii="Times New Roman" w:hAnsi="Times New Roman"/>
          <w:sz w:val="24"/>
          <w:szCs w:val="24"/>
        </w:rPr>
        <w:t xml:space="preserve">. наук, </w:t>
      </w:r>
      <w:proofErr w:type="spellStart"/>
      <w:r w:rsidRPr="00D25B0D">
        <w:rPr>
          <w:rFonts w:ascii="Times New Roman" w:hAnsi="Times New Roman"/>
          <w:sz w:val="24"/>
          <w:szCs w:val="24"/>
        </w:rPr>
        <w:t>ЮУрГУ</w:t>
      </w:r>
      <w:proofErr w:type="spellEnd"/>
      <w:r w:rsidRPr="00D25B0D">
        <w:rPr>
          <w:rFonts w:ascii="Times New Roman" w:hAnsi="Times New Roman"/>
          <w:sz w:val="24"/>
          <w:szCs w:val="24"/>
        </w:rPr>
        <w:t>, г. Челябинск</w:t>
      </w:r>
      <w:r>
        <w:rPr>
          <w:rFonts w:ascii="Times New Roman" w:hAnsi="Times New Roman"/>
          <w:sz w:val="24"/>
          <w:szCs w:val="24"/>
        </w:rPr>
        <w:t>, Россия.</w:t>
      </w:r>
    </w:p>
    <w:p w:rsidR="00F96DDF" w:rsidRPr="00D25B0D" w:rsidRDefault="00F96DDF" w:rsidP="00F96DDF">
      <w:pPr>
        <w:pStyle w:val="a3"/>
        <w:spacing w:line="240" w:lineRule="auto"/>
        <w:ind w:left="567" w:right="595" w:firstLine="0"/>
        <w:rPr>
          <w:rFonts w:ascii="Times New Roman" w:hAnsi="Times New Roman"/>
          <w:sz w:val="24"/>
          <w:szCs w:val="24"/>
        </w:rPr>
      </w:pPr>
    </w:p>
    <w:p w:rsidR="0037300E" w:rsidRDefault="0037300E" w:rsidP="0037300E">
      <w:pPr>
        <w:ind w:firstLine="284"/>
        <w:jc w:val="both"/>
        <w:rPr>
          <w:snapToGrid w:val="0"/>
          <w:sz w:val="24"/>
          <w:szCs w:val="24"/>
        </w:rPr>
      </w:pPr>
    </w:p>
    <w:p w:rsidR="0037300E" w:rsidRPr="00F662C8" w:rsidRDefault="0037300E" w:rsidP="0037300E">
      <w:pPr>
        <w:ind w:firstLine="284"/>
        <w:jc w:val="both"/>
        <w:rPr>
          <w:snapToGrid w:val="0"/>
          <w:sz w:val="24"/>
          <w:szCs w:val="24"/>
        </w:rPr>
      </w:pPr>
      <w:r w:rsidRPr="00F662C8">
        <w:rPr>
          <w:snapToGrid w:val="0"/>
          <w:sz w:val="24"/>
          <w:szCs w:val="24"/>
        </w:rPr>
        <w:t>Контактные координаты</w:t>
      </w:r>
      <w:r>
        <w:rPr>
          <w:snapToGrid w:val="0"/>
          <w:sz w:val="24"/>
          <w:szCs w:val="24"/>
        </w:rPr>
        <w:t xml:space="preserve"> ответственного редактора</w:t>
      </w:r>
      <w:r w:rsidRPr="00F662C8">
        <w:rPr>
          <w:snapToGrid w:val="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6709"/>
      </w:tblGrid>
      <w:tr w:rsidR="0037300E" w:rsidRPr="00A94BDA" w:rsidTr="00981804">
        <w:trPr>
          <w:trHeight w:val="328"/>
          <w:jc w:val="center"/>
        </w:trPr>
        <w:tc>
          <w:tcPr>
            <w:tcW w:w="2270" w:type="dxa"/>
          </w:tcPr>
          <w:p w:rsidR="0037300E" w:rsidRPr="00A94BDA" w:rsidRDefault="0037300E" w:rsidP="00981804">
            <w:pPr>
              <w:rPr>
                <w:snapToGrid w:val="0"/>
                <w:sz w:val="22"/>
                <w:szCs w:val="24"/>
              </w:rPr>
            </w:pPr>
            <w:r w:rsidRPr="00A94BDA">
              <w:rPr>
                <w:snapToGrid w:val="0"/>
                <w:sz w:val="22"/>
                <w:szCs w:val="24"/>
              </w:rPr>
              <w:t>Адрес:</w:t>
            </w:r>
          </w:p>
        </w:tc>
        <w:tc>
          <w:tcPr>
            <w:tcW w:w="6709" w:type="dxa"/>
            <w:shd w:val="clear" w:color="auto" w:fill="auto"/>
          </w:tcPr>
          <w:p w:rsidR="0037300E" w:rsidRPr="00A94DD7" w:rsidRDefault="0037300E" w:rsidP="00981804">
            <w:pPr>
              <w:rPr>
                <w:snapToGrid w:val="0"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455000, г"/>
              </w:smartTagPr>
              <w:r w:rsidRPr="00A94DD7">
                <w:rPr>
                  <w:snapToGrid w:val="0"/>
                  <w:sz w:val="22"/>
                  <w:szCs w:val="24"/>
                </w:rPr>
                <w:t>455000, г</w:t>
              </w:r>
            </w:smartTag>
            <w:r w:rsidRPr="00A94DD7">
              <w:rPr>
                <w:snapToGrid w:val="0"/>
                <w:sz w:val="22"/>
                <w:szCs w:val="24"/>
              </w:rPr>
              <w:t xml:space="preserve">. Магнитогорск, </w:t>
            </w:r>
            <w:proofErr w:type="gramStart"/>
            <w:r w:rsidRPr="00A94DD7">
              <w:rPr>
                <w:snapToGrid w:val="0"/>
                <w:sz w:val="22"/>
                <w:szCs w:val="24"/>
              </w:rPr>
              <w:t>Челябинской</w:t>
            </w:r>
            <w:proofErr w:type="gramEnd"/>
            <w:r w:rsidRPr="00A94DD7">
              <w:rPr>
                <w:snapToGrid w:val="0"/>
                <w:sz w:val="22"/>
                <w:szCs w:val="24"/>
              </w:rPr>
              <w:t xml:space="preserve"> обл., пр. Ленина, 38, МГТУ, ауд. 3</w:t>
            </w:r>
            <w:r>
              <w:rPr>
                <w:snapToGrid w:val="0"/>
                <w:sz w:val="22"/>
                <w:szCs w:val="24"/>
              </w:rPr>
              <w:t>73</w:t>
            </w:r>
            <w:r w:rsidRPr="00A94DD7">
              <w:rPr>
                <w:snapToGrid w:val="0"/>
                <w:sz w:val="22"/>
                <w:szCs w:val="24"/>
              </w:rPr>
              <w:t>, кафедра электро</w:t>
            </w:r>
            <w:r>
              <w:rPr>
                <w:snapToGrid w:val="0"/>
                <w:sz w:val="22"/>
                <w:szCs w:val="24"/>
              </w:rPr>
              <w:t>ники и микроэлектроники</w:t>
            </w:r>
            <w:r w:rsidRPr="00A94DD7">
              <w:rPr>
                <w:snapToGrid w:val="0"/>
                <w:sz w:val="22"/>
                <w:szCs w:val="24"/>
              </w:rPr>
              <w:t>.</w:t>
            </w:r>
          </w:p>
        </w:tc>
      </w:tr>
      <w:tr w:rsidR="0037300E" w:rsidRPr="00A94BDA" w:rsidTr="00981804">
        <w:trPr>
          <w:trHeight w:val="328"/>
          <w:jc w:val="center"/>
        </w:trPr>
        <w:tc>
          <w:tcPr>
            <w:tcW w:w="2270" w:type="dxa"/>
          </w:tcPr>
          <w:p w:rsidR="0037300E" w:rsidRPr="00A94BDA" w:rsidRDefault="0037300E" w:rsidP="00981804">
            <w:pPr>
              <w:rPr>
                <w:snapToGrid w:val="0"/>
                <w:sz w:val="22"/>
                <w:szCs w:val="24"/>
              </w:rPr>
            </w:pPr>
            <w:r w:rsidRPr="00A94BDA">
              <w:rPr>
                <w:snapToGrid w:val="0"/>
                <w:sz w:val="22"/>
                <w:szCs w:val="24"/>
              </w:rPr>
              <w:t>Контактное лицо:</w:t>
            </w:r>
          </w:p>
        </w:tc>
        <w:tc>
          <w:tcPr>
            <w:tcW w:w="6709" w:type="dxa"/>
            <w:shd w:val="clear" w:color="auto" w:fill="auto"/>
          </w:tcPr>
          <w:p w:rsidR="0037300E" w:rsidRPr="00A94DD7" w:rsidRDefault="0037300E" w:rsidP="00981804">
            <w:pPr>
              <w:rPr>
                <w:snapToGrid w:val="0"/>
                <w:sz w:val="22"/>
                <w:szCs w:val="24"/>
              </w:rPr>
            </w:pPr>
            <w:proofErr w:type="spellStart"/>
            <w:r>
              <w:rPr>
                <w:snapToGrid w:val="0"/>
                <w:sz w:val="22"/>
                <w:szCs w:val="24"/>
              </w:rPr>
              <w:t>Швидченко</w:t>
            </w:r>
            <w:proofErr w:type="spellEnd"/>
            <w:r>
              <w:rPr>
                <w:snapToGrid w:val="0"/>
                <w:sz w:val="22"/>
                <w:szCs w:val="24"/>
              </w:rPr>
              <w:t xml:space="preserve"> Николай Владимирович</w:t>
            </w:r>
          </w:p>
        </w:tc>
      </w:tr>
      <w:tr w:rsidR="0037300E" w:rsidRPr="00A94BDA" w:rsidTr="00981804">
        <w:trPr>
          <w:trHeight w:val="328"/>
          <w:jc w:val="center"/>
        </w:trPr>
        <w:tc>
          <w:tcPr>
            <w:tcW w:w="2270" w:type="dxa"/>
          </w:tcPr>
          <w:p w:rsidR="0037300E" w:rsidRPr="00A94BDA" w:rsidRDefault="0037300E" w:rsidP="00981804">
            <w:pPr>
              <w:rPr>
                <w:snapToGrid w:val="0"/>
                <w:sz w:val="22"/>
                <w:szCs w:val="24"/>
              </w:rPr>
            </w:pPr>
            <w:r w:rsidRPr="00A94BDA">
              <w:rPr>
                <w:snapToGrid w:val="0"/>
                <w:sz w:val="22"/>
                <w:szCs w:val="24"/>
              </w:rPr>
              <w:t>Телефоны:</w:t>
            </w:r>
          </w:p>
        </w:tc>
        <w:tc>
          <w:tcPr>
            <w:tcW w:w="6709" w:type="dxa"/>
            <w:shd w:val="clear" w:color="auto" w:fill="auto"/>
          </w:tcPr>
          <w:p w:rsidR="0037300E" w:rsidRPr="00A94DD7" w:rsidRDefault="0037300E" w:rsidP="00981804">
            <w:pPr>
              <w:rPr>
                <w:snapToGrid w:val="0"/>
                <w:sz w:val="22"/>
                <w:szCs w:val="24"/>
              </w:rPr>
            </w:pPr>
            <w:r w:rsidRPr="00A94DD7">
              <w:rPr>
                <w:snapToGrid w:val="0"/>
                <w:sz w:val="22"/>
                <w:szCs w:val="24"/>
              </w:rPr>
              <w:t>т. р.  8 (3519) 29 85 8</w:t>
            </w:r>
            <w:r>
              <w:rPr>
                <w:snapToGrid w:val="0"/>
                <w:sz w:val="22"/>
                <w:szCs w:val="24"/>
              </w:rPr>
              <w:t>6</w:t>
            </w:r>
            <w:r w:rsidRPr="00A94DD7">
              <w:rPr>
                <w:snapToGrid w:val="0"/>
                <w:sz w:val="22"/>
                <w:szCs w:val="24"/>
              </w:rPr>
              <w:t>, т. моб. +7 9</w:t>
            </w:r>
            <w:r>
              <w:rPr>
                <w:snapToGrid w:val="0"/>
                <w:sz w:val="22"/>
                <w:szCs w:val="24"/>
              </w:rPr>
              <w:t>04</w:t>
            </w:r>
            <w:r w:rsidRPr="00A94DD7">
              <w:rPr>
                <w:snapToGrid w:val="0"/>
                <w:sz w:val="22"/>
                <w:szCs w:val="24"/>
              </w:rPr>
              <w:t> </w:t>
            </w:r>
            <w:r>
              <w:rPr>
                <w:snapToGrid w:val="0"/>
                <w:sz w:val="22"/>
                <w:szCs w:val="24"/>
              </w:rPr>
              <w:t>814</w:t>
            </w:r>
            <w:r w:rsidRPr="00A94DD7">
              <w:rPr>
                <w:snapToGrid w:val="0"/>
                <w:sz w:val="22"/>
                <w:szCs w:val="24"/>
              </w:rPr>
              <w:t xml:space="preserve"> </w:t>
            </w:r>
            <w:r>
              <w:rPr>
                <w:snapToGrid w:val="0"/>
                <w:sz w:val="22"/>
                <w:szCs w:val="24"/>
              </w:rPr>
              <w:t>18</w:t>
            </w:r>
            <w:r w:rsidRPr="00A94DD7">
              <w:rPr>
                <w:snapToGrid w:val="0"/>
                <w:sz w:val="22"/>
                <w:szCs w:val="24"/>
              </w:rPr>
              <w:t xml:space="preserve"> </w:t>
            </w:r>
            <w:r>
              <w:rPr>
                <w:snapToGrid w:val="0"/>
                <w:sz w:val="22"/>
                <w:szCs w:val="24"/>
              </w:rPr>
              <w:t>13</w:t>
            </w:r>
          </w:p>
        </w:tc>
      </w:tr>
      <w:tr w:rsidR="0037300E" w:rsidRPr="00A94BDA" w:rsidTr="00981804">
        <w:trPr>
          <w:trHeight w:val="328"/>
          <w:jc w:val="center"/>
        </w:trPr>
        <w:tc>
          <w:tcPr>
            <w:tcW w:w="2270" w:type="dxa"/>
          </w:tcPr>
          <w:p w:rsidR="0037300E" w:rsidRPr="00A94BDA" w:rsidRDefault="0037300E" w:rsidP="00981804">
            <w:pPr>
              <w:ind w:hanging="23"/>
              <w:rPr>
                <w:snapToGrid w:val="0"/>
                <w:sz w:val="22"/>
                <w:szCs w:val="24"/>
              </w:rPr>
            </w:pPr>
            <w:r w:rsidRPr="00A94BDA">
              <w:rPr>
                <w:snapToGrid w:val="0"/>
                <w:sz w:val="22"/>
                <w:szCs w:val="24"/>
              </w:rPr>
              <w:t>Эл</w:t>
            </w:r>
            <w:proofErr w:type="gramStart"/>
            <w:r w:rsidRPr="00A94BDA">
              <w:rPr>
                <w:snapToGrid w:val="0"/>
                <w:sz w:val="22"/>
                <w:szCs w:val="24"/>
              </w:rPr>
              <w:t>.</w:t>
            </w:r>
            <w:proofErr w:type="gramEnd"/>
            <w:r w:rsidRPr="00A94BDA">
              <w:rPr>
                <w:snapToGrid w:val="0"/>
                <w:sz w:val="22"/>
                <w:szCs w:val="24"/>
              </w:rPr>
              <w:t xml:space="preserve"> </w:t>
            </w:r>
            <w:proofErr w:type="gramStart"/>
            <w:r w:rsidRPr="00A94BDA">
              <w:rPr>
                <w:snapToGrid w:val="0"/>
                <w:sz w:val="22"/>
                <w:szCs w:val="24"/>
              </w:rPr>
              <w:t>а</w:t>
            </w:r>
            <w:proofErr w:type="gramEnd"/>
            <w:r w:rsidRPr="00A94BDA">
              <w:rPr>
                <w:snapToGrid w:val="0"/>
                <w:sz w:val="22"/>
                <w:szCs w:val="24"/>
              </w:rPr>
              <w:t>дрес:</w:t>
            </w:r>
          </w:p>
        </w:tc>
        <w:tc>
          <w:tcPr>
            <w:tcW w:w="6709" w:type="dxa"/>
            <w:shd w:val="clear" w:color="auto" w:fill="auto"/>
          </w:tcPr>
          <w:p w:rsidR="0037300E" w:rsidRPr="00A94DD7" w:rsidRDefault="0037300E" w:rsidP="00981804">
            <w:pPr>
              <w:ind w:hanging="23"/>
              <w:rPr>
                <w:snapToGrid w:val="0"/>
                <w:sz w:val="22"/>
                <w:szCs w:val="24"/>
              </w:rPr>
            </w:pPr>
            <w:hyperlink r:id="rId8" w:history="1">
              <w:r w:rsidRPr="005155EE">
                <w:rPr>
                  <w:rStyle w:val="a5"/>
                  <w:snapToGrid w:val="0"/>
                  <w:sz w:val="24"/>
                  <w:szCs w:val="24"/>
                  <w:lang w:val="en-US"/>
                </w:rPr>
                <w:t>shvinikolaj</w:t>
              </w:r>
              <w:r w:rsidRPr="005155EE">
                <w:rPr>
                  <w:rStyle w:val="a5"/>
                  <w:snapToGrid w:val="0"/>
                  <w:sz w:val="24"/>
                  <w:szCs w:val="24"/>
                </w:rPr>
                <w:t>@</w:t>
              </w:r>
              <w:r w:rsidRPr="005155EE">
                <w:rPr>
                  <w:rStyle w:val="a5"/>
                  <w:snapToGrid w:val="0"/>
                  <w:sz w:val="24"/>
                  <w:szCs w:val="24"/>
                  <w:lang w:val="en-US"/>
                </w:rPr>
                <w:t>gmail</w:t>
              </w:r>
              <w:r w:rsidRPr="005155EE">
                <w:rPr>
                  <w:rStyle w:val="a5"/>
                  <w:snapToGrid w:val="0"/>
                  <w:sz w:val="24"/>
                  <w:szCs w:val="24"/>
                </w:rPr>
                <w:t>.</w:t>
              </w:r>
              <w:r w:rsidRPr="005155EE">
                <w:rPr>
                  <w:rStyle w:val="a5"/>
                  <w:snapToGrid w:val="0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A1224" w:rsidRDefault="00CA1224" w:rsidP="00F96DDF">
      <w:pPr>
        <w:spacing w:before="120" w:after="120"/>
        <w:jc w:val="center"/>
        <w:rPr>
          <w:b/>
          <w:snapToGrid w:val="0"/>
          <w:sz w:val="24"/>
          <w:szCs w:val="24"/>
          <w:u w:val="single"/>
        </w:rPr>
      </w:pPr>
    </w:p>
    <w:p w:rsidR="00F96DDF" w:rsidRPr="00DC65C1" w:rsidRDefault="00F96DDF" w:rsidP="00F96DDF">
      <w:pPr>
        <w:spacing w:before="120" w:after="120"/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lastRenderedPageBreak/>
        <w:t>Условия публикации в сборнике</w:t>
      </w:r>
    </w:p>
    <w:p w:rsidR="00F96DDF" w:rsidRPr="00F662C8" w:rsidRDefault="00F96DDF" w:rsidP="00F96DDF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</w:t>
      </w:r>
      <w:r w:rsidRPr="00F662C8">
        <w:rPr>
          <w:snapToGrid w:val="0"/>
          <w:sz w:val="24"/>
          <w:szCs w:val="24"/>
        </w:rPr>
        <w:t xml:space="preserve">борник </w:t>
      </w:r>
      <w:r>
        <w:rPr>
          <w:snapToGrid w:val="0"/>
          <w:sz w:val="24"/>
          <w:szCs w:val="24"/>
        </w:rPr>
        <w:t xml:space="preserve">публикуется </w:t>
      </w:r>
      <w:r w:rsidRPr="00F662C8">
        <w:rPr>
          <w:snapToGrid w:val="0"/>
          <w:sz w:val="24"/>
          <w:szCs w:val="24"/>
        </w:rPr>
        <w:t xml:space="preserve">на </w:t>
      </w:r>
      <w:r w:rsidRPr="00A94DD7">
        <w:rPr>
          <w:snapToGrid w:val="0"/>
          <w:sz w:val="24"/>
          <w:szCs w:val="24"/>
        </w:rPr>
        <w:t>русском</w:t>
      </w:r>
      <w:r w:rsidRPr="00F662C8">
        <w:rPr>
          <w:snapToGrid w:val="0"/>
          <w:sz w:val="24"/>
          <w:szCs w:val="24"/>
        </w:rPr>
        <w:t xml:space="preserve"> языке. Для публикации статьи необходимо предоставить:</w:t>
      </w:r>
    </w:p>
    <w:p w:rsidR="00C32BBD" w:rsidRPr="00C32BBD" w:rsidRDefault="00F96DDF" w:rsidP="00FE661C">
      <w:pPr>
        <w:ind w:firstLine="284"/>
        <w:jc w:val="both"/>
        <w:rPr>
          <w:snapToGrid w:val="0"/>
          <w:sz w:val="24"/>
          <w:szCs w:val="24"/>
        </w:rPr>
      </w:pPr>
      <w:r w:rsidRPr="009311B1"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> </w:t>
      </w:r>
      <w:r w:rsidR="00CA1224">
        <w:rPr>
          <w:snapToGrid w:val="0"/>
          <w:sz w:val="24"/>
          <w:szCs w:val="24"/>
        </w:rPr>
        <w:t>Статью в электронном виде</w:t>
      </w:r>
      <w:r w:rsidRPr="00F662C8">
        <w:rPr>
          <w:snapToGrid w:val="0"/>
          <w:sz w:val="24"/>
          <w:szCs w:val="24"/>
        </w:rPr>
        <w:t xml:space="preserve"> </w:t>
      </w:r>
      <w:r w:rsidR="0037300E">
        <w:rPr>
          <w:snapToGrid w:val="0"/>
          <w:sz w:val="24"/>
          <w:szCs w:val="24"/>
        </w:rPr>
        <w:t>(электронный адрес для приема статей</w:t>
      </w:r>
      <w:r w:rsidRPr="00F662C8">
        <w:rPr>
          <w:snapToGrid w:val="0"/>
          <w:sz w:val="24"/>
          <w:szCs w:val="24"/>
        </w:rPr>
        <w:t xml:space="preserve">: </w:t>
      </w:r>
      <w:hyperlink r:id="rId9" w:history="1">
        <w:r w:rsidR="00973E8F" w:rsidRPr="005155EE">
          <w:rPr>
            <w:rStyle w:val="a5"/>
            <w:snapToGrid w:val="0"/>
            <w:sz w:val="24"/>
            <w:szCs w:val="24"/>
            <w:lang w:val="en-US"/>
          </w:rPr>
          <w:t>shvinikolaj</w:t>
        </w:r>
        <w:r w:rsidR="00973E8F" w:rsidRPr="005155EE">
          <w:rPr>
            <w:rStyle w:val="a5"/>
            <w:snapToGrid w:val="0"/>
            <w:sz w:val="24"/>
            <w:szCs w:val="24"/>
          </w:rPr>
          <w:t>@</w:t>
        </w:r>
        <w:r w:rsidR="00973E8F" w:rsidRPr="005155EE">
          <w:rPr>
            <w:rStyle w:val="a5"/>
            <w:snapToGrid w:val="0"/>
            <w:sz w:val="24"/>
            <w:szCs w:val="24"/>
            <w:lang w:val="en-US"/>
          </w:rPr>
          <w:t>gmail</w:t>
        </w:r>
        <w:r w:rsidR="00973E8F" w:rsidRPr="005155EE">
          <w:rPr>
            <w:rStyle w:val="a5"/>
            <w:snapToGrid w:val="0"/>
            <w:sz w:val="24"/>
            <w:szCs w:val="24"/>
          </w:rPr>
          <w:t>.</w:t>
        </w:r>
        <w:r w:rsidR="00973E8F" w:rsidRPr="005155EE">
          <w:rPr>
            <w:rStyle w:val="a5"/>
            <w:snapToGrid w:val="0"/>
            <w:sz w:val="24"/>
            <w:szCs w:val="24"/>
            <w:lang w:val="en-US"/>
          </w:rPr>
          <w:t>com</w:t>
        </w:r>
      </w:hyperlink>
      <w:r w:rsidR="0037300E">
        <w:rPr>
          <w:rStyle w:val="a5"/>
          <w:snapToGrid w:val="0"/>
          <w:sz w:val="24"/>
          <w:szCs w:val="24"/>
        </w:rPr>
        <w:t>)</w:t>
      </w:r>
      <w:r w:rsidR="00C32BBD">
        <w:rPr>
          <w:snapToGrid w:val="0"/>
          <w:sz w:val="24"/>
          <w:szCs w:val="24"/>
        </w:rPr>
        <w:t>.</w:t>
      </w:r>
    </w:p>
    <w:p w:rsidR="00F96DDF" w:rsidRPr="00F662C8" w:rsidRDefault="00F96DDF" w:rsidP="00FE661C">
      <w:pPr>
        <w:ind w:firstLine="284"/>
        <w:jc w:val="both"/>
        <w:rPr>
          <w:snapToGrid w:val="0"/>
          <w:sz w:val="24"/>
          <w:szCs w:val="24"/>
        </w:rPr>
      </w:pPr>
      <w:r w:rsidRPr="009311B1">
        <w:rPr>
          <w:b/>
          <w:snapToGrid w:val="0"/>
          <w:sz w:val="24"/>
          <w:szCs w:val="24"/>
        </w:rPr>
        <w:t>2.</w:t>
      </w:r>
      <w:r>
        <w:rPr>
          <w:snapToGrid w:val="0"/>
          <w:sz w:val="24"/>
          <w:szCs w:val="24"/>
        </w:rPr>
        <w:t> </w:t>
      </w:r>
      <w:r w:rsidRPr="00F662C8">
        <w:rPr>
          <w:snapToGrid w:val="0"/>
          <w:sz w:val="24"/>
          <w:szCs w:val="24"/>
        </w:rPr>
        <w:t>Экспертное заключение о возможности опубликования</w:t>
      </w:r>
      <w:r>
        <w:rPr>
          <w:snapToGrid w:val="0"/>
          <w:sz w:val="24"/>
          <w:szCs w:val="24"/>
        </w:rPr>
        <w:t xml:space="preserve"> статьи (не требуется от зарубежных авторов).</w:t>
      </w:r>
    </w:p>
    <w:p w:rsidR="00F96DDF" w:rsidRPr="00F662C8" w:rsidRDefault="00F96DDF" w:rsidP="0037300E">
      <w:pPr>
        <w:ind w:firstLine="284"/>
        <w:jc w:val="both"/>
        <w:rPr>
          <w:snapToGrid w:val="0"/>
          <w:sz w:val="24"/>
          <w:szCs w:val="24"/>
        </w:rPr>
      </w:pPr>
      <w:r w:rsidRPr="009311B1">
        <w:rPr>
          <w:b/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> </w:t>
      </w:r>
      <w:r w:rsidRPr="00F662C8">
        <w:rPr>
          <w:snapToGrid w:val="0"/>
          <w:sz w:val="24"/>
          <w:szCs w:val="24"/>
        </w:rPr>
        <w:t>Сведения об авторах</w:t>
      </w:r>
      <w:r w:rsidR="00622E3E" w:rsidRPr="00622E3E">
        <w:rPr>
          <w:snapToGrid w:val="0"/>
          <w:sz w:val="24"/>
          <w:szCs w:val="24"/>
        </w:rPr>
        <w:t xml:space="preserve"> (см.</w:t>
      </w:r>
      <w:r w:rsidR="00622E3E">
        <w:rPr>
          <w:snapToGrid w:val="0"/>
          <w:sz w:val="24"/>
          <w:szCs w:val="24"/>
        </w:rPr>
        <w:t xml:space="preserve"> Приложение 2</w:t>
      </w:r>
      <w:r w:rsidR="00622E3E" w:rsidRPr="00622E3E">
        <w:rPr>
          <w:snapToGrid w:val="0"/>
          <w:sz w:val="24"/>
          <w:szCs w:val="24"/>
        </w:rPr>
        <w:t>)</w:t>
      </w:r>
      <w:r>
        <w:rPr>
          <w:snapToGrid w:val="0"/>
          <w:sz w:val="24"/>
          <w:szCs w:val="24"/>
        </w:rPr>
        <w:t xml:space="preserve">: </w:t>
      </w:r>
      <w:r w:rsidRPr="00F662C8">
        <w:rPr>
          <w:snapToGrid w:val="0"/>
          <w:sz w:val="24"/>
          <w:szCs w:val="24"/>
        </w:rPr>
        <w:t>фамилия, имя, отчество</w:t>
      </w:r>
      <w:r>
        <w:rPr>
          <w:snapToGrid w:val="0"/>
          <w:sz w:val="24"/>
          <w:szCs w:val="24"/>
        </w:rPr>
        <w:t>;</w:t>
      </w:r>
      <w:r w:rsidRPr="00F662C8">
        <w:rPr>
          <w:snapToGrid w:val="0"/>
          <w:sz w:val="24"/>
          <w:szCs w:val="24"/>
        </w:rPr>
        <w:t xml:space="preserve"> место работы или учебы</w:t>
      </w:r>
      <w:r>
        <w:rPr>
          <w:snapToGrid w:val="0"/>
          <w:sz w:val="24"/>
          <w:szCs w:val="24"/>
        </w:rPr>
        <w:t>;</w:t>
      </w:r>
      <w:r w:rsidRPr="00F662C8">
        <w:rPr>
          <w:snapToGrid w:val="0"/>
          <w:sz w:val="24"/>
          <w:szCs w:val="24"/>
        </w:rPr>
        <w:t xml:space="preserve"> должность, ученая степень, ученое звание каждого автора</w:t>
      </w:r>
      <w:r>
        <w:rPr>
          <w:snapToGrid w:val="0"/>
          <w:sz w:val="24"/>
          <w:szCs w:val="24"/>
        </w:rPr>
        <w:t>;</w:t>
      </w:r>
      <w:r w:rsidRPr="00F662C8">
        <w:rPr>
          <w:snapToGrid w:val="0"/>
          <w:sz w:val="24"/>
          <w:szCs w:val="24"/>
        </w:rPr>
        <w:t xml:space="preserve"> эл. адрес</w:t>
      </w:r>
      <w:r>
        <w:rPr>
          <w:snapToGrid w:val="0"/>
          <w:sz w:val="24"/>
          <w:szCs w:val="24"/>
        </w:rPr>
        <w:t xml:space="preserve">, </w:t>
      </w:r>
      <w:r w:rsidRPr="00F662C8">
        <w:rPr>
          <w:snapToGrid w:val="0"/>
          <w:sz w:val="24"/>
          <w:szCs w:val="24"/>
        </w:rPr>
        <w:t>телефон</w:t>
      </w:r>
      <w:r>
        <w:rPr>
          <w:snapToGrid w:val="0"/>
          <w:sz w:val="24"/>
          <w:szCs w:val="24"/>
        </w:rPr>
        <w:t xml:space="preserve"> и</w:t>
      </w:r>
      <w:r w:rsidRPr="00F662C8">
        <w:rPr>
          <w:snapToGrid w:val="0"/>
          <w:sz w:val="24"/>
          <w:szCs w:val="24"/>
        </w:rPr>
        <w:t xml:space="preserve"> почтовый адрес одного из авторов для переписки и </w:t>
      </w:r>
      <w:r w:rsidR="00B373DD">
        <w:rPr>
          <w:snapToGrid w:val="0"/>
          <w:sz w:val="24"/>
          <w:szCs w:val="24"/>
        </w:rPr>
        <w:t>рассылки</w:t>
      </w:r>
      <w:r w:rsidRPr="00F662C8">
        <w:rPr>
          <w:snapToGrid w:val="0"/>
          <w:sz w:val="24"/>
          <w:szCs w:val="24"/>
        </w:rPr>
        <w:t xml:space="preserve"> сборника.</w:t>
      </w:r>
    </w:p>
    <w:p w:rsidR="00F96DDF" w:rsidRDefault="00F96DDF" w:rsidP="0037300E">
      <w:pPr>
        <w:ind w:firstLine="284"/>
        <w:jc w:val="both"/>
        <w:rPr>
          <w:snapToGrid w:val="0"/>
          <w:sz w:val="24"/>
          <w:szCs w:val="24"/>
        </w:rPr>
      </w:pPr>
      <w:r w:rsidRPr="00F662C8">
        <w:rPr>
          <w:snapToGrid w:val="0"/>
          <w:sz w:val="24"/>
          <w:szCs w:val="24"/>
        </w:rPr>
        <w:t>Материалы для публ</w:t>
      </w:r>
      <w:r>
        <w:rPr>
          <w:snapToGrid w:val="0"/>
          <w:sz w:val="24"/>
          <w:szCs w:val="24"/>
        </w:rPr>
        <w:t>и</w:t>
      </w:r>
      <w:r w:rsidRPr="00F662C8">
        <w:rPr>
          <w:snapToGrid w:val="0"/>
          <w:sz w:val="24"/>
          <w:szCs w:val="24"/>
        </w:rPr>
        <w:t>кации пр</w:t>
      </w:r>
      <w:r>
        <w:rPr>
          <w:snapToGrid w:val="0"/>
          <w:sz w:val="24"/>
          <w:szCs w:val="24"/>
        </w:rPr>
        <w:t xml:space="preserve">инимаются </w:t>
      </w:r>
      <w:r w:rsidRPr="00D53522">
        <w:rPr>
          <w:b/>
          <w:snapToGrid w:val="0"/>
          <w:sz w:val="24"/>
          <w:szCs w:val="24"/>
        </w:rPr>
        <w:t xml:space="preserve">до 10 </w:t>
      </w:r>
      <w:r w:rsidR="006672DA">
        <w:rPr>
          <w:b/>
          <w:snapToGrid w:val="0"/>
          <w:sz w:val="24"/>
          <w:szCs w:val="24"/>
        </w:rPr>
        <w:t>нояб</w:t>
      </w:r>
      <w:r w:rsidR="00067EB6">
        <w:rPr>
          <w:b/>
          <w:snapToGrid w:val="0"/>
          <w:sz w:val="24"/>
          <w:szCs w:val="24"/>
        </w:rPr>
        <w:t>ря</w:t>
      </w:r>
      <w:r w:rsidRPr="00D53522">
        <w:rPr>
          <w:b/>
          <w:snapToGrid w:val="0"/>
          <w:sz w:val="24"/>
          <w:szCs w:val="24"/>
        </w:rPr>
        <w:t xml:space="preserve"> 201</w:t>
      </w:r>
      <w:r w:rsidR="006672DA" w:rsidRPr="00562C88">
        <w:rPr>
          <w:b/>
          <w:snapToGrid w:val="0"/>
          <w:sz w:val="24"/>
          <w:szCs w:val="24"/>
        </w:rPr>
        <w:t>5</w:t>
      </w:r>
      <w:r w:rsidRPr="00D53522">
        <w:rPr>
          <w:b/>
          <w:snapToGrid w:val="0"/>
          <w:sz w:val="24"/>
          <w:szCs w:val="24"/>
        </w:rPr>
        <w:t xml:space="preserve"> г.</w:t>
      </w:r>
    </w:p>
    <w:p w:rsidR="0037300E" w:rsidRDefault="00F96DDF" w:rsidP="0037300E">
      <w:pPr>
        <w:ind w:firstLine="284"/>
        <w:jc w:val="both"/>
        <w:rPr>
          <w:snapToGrid w:val="0"/>
          <w:sz w:val="24"/>
          <w:szCs w:val="24"/>
        </w:rPr>
      </w:pPr>
      <w:r w:rsidRPr="00F662C8">
        <w:rPr>
          <w:snapToGrid w:val="0"/>
          <w:sz w:val="24"/>
          <w:szCs w:val="24"/>
        </w:rPr>
        <w:t xml:space="preserve">Редколлегия оставляет за собой право на редактирование рукописей по </w:t>
      </w:r>
      <w:r w:rsidR="0037300E">
        <w:rPr>
          <w:snapToGrid w:val="0"/>
          <w:sz w:val="24"/>
          <w:szCs w:val="24"/>
        </w:rPr>
        <w:t>согласованию с авторами статей.</w:t>
      </w:r>
    </w:p>
    <w:p w:rsidR="00F96DDF" w:rsidRPr="00D53522" w:rsidRDefault="0037300E" w:rsidP="0037300E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</w:t>
      </w:r>
      <w:r w:rsidR="00F96DDF" w:rsidRPr="00F662C8">
        <w:rPr>
          <w:snapToGrid w:val="0"/>
          <w:sz w:val="24"/>
          <w:szCs w:val="24"/>
        </w:rPr>
        <w:t>вторам</w:t>
      </w:r>
      <w:r>
        <w:rPr>
          <w:snapToGrid w:val="0"/>
          <w:sz w:val="24"/>
          <w:szCs w:val="24"/>
        </w:rPr>
        <w:t xml:space="preserve"> статей</w:t>
      </w:r>
      <w:r w:rsidR="00F96DDF" w:rsidRPr="00F662C8">
        <w:rPr>
          <w:snapToGrid w:val="0"/>
          <w:sz w:val="24"/>
          <w:szCs w:val="24"/>
        </w:rPr>
        <w:t xml:space="preserve"> будет выслан 1 экземпляр сборника. Для получения большего количества экземпляров следует заранее уведомить редколлегию и произвести дополнительную оплату в размере 200</w:t>
      </w:r>
      <w:r w:rsidR="00C32BBD">
        <w:rPr>
          <w:snapToGrid w:val="0"/>
          <w:sz w:val="24"/>
          <w:szCs w:val="24"/>
        </w:rPr>
        <w:t> </w:t>
      </w:r>
      <w:r w:rsidR="00F96DDF" w:rsidRPr="00F662C8">
        <w:rPr>
          <w:snapToGrid w:val="0"/>
          <w:sz w:val="24"/>
          <w:szCs w:val="24"/>
        </w:rPr>
        <w:t>руб.</w:t>
      </w:r>
    </w:p>
    <w:p w:rsidR="00F96DDF" w:rsidRDefault="00F96DDF" w:rsidP="00F96DDF">
      <w:pPr>
        <w:ind w:firstLine="283"/>
        <w:jc w:val="both"/>
        <w:rPr>
          <w:snapToGrid w:val="0"/>
          <w:sz w:val="24"/>
          <w:szCs w:val="24"/>
        </w:rPr>
      </w:pPr>
    </w:p>
    <w:p w:rsidR="00F96DDF" w:rsidRPr="00FB435A" w:rsidRDefault="00F96DDF" w:rsidP="00F96DDF">
      <w:pPr>
        <w:ind w:firstLine="283"/>
        <w:jc w:val="center"/>
        <w:rPr>
          <w:b/>
          <w:snapToGrid w:val="0"/>
          <w:sz w:val="24"/>
          <w:szCs w:val="24"/>
          <w:u w:val="single"/>
        </w:rPr>
      </w:pPr>
      <w:r w:rsidRPr="00FB435A">
        <w:rPr>
          <w:b/>
          <w:snapToGrid w:val="0"/>
          <w:sz w:val="24"/>
          <w:szCs w:val="24"/>
          <w:u w:val="single"/>
        </w:rPr>
        <w:t xml:space="preserve">Требования к оформлению работы </w:t>
      </w:r>
    </w:p>
    <w:p w:rsidR="00F96DDF" w:rsidRDefault="00F96DDF" w:rsidP="00F96DDF">
      <w:pPr>
        <w:ind w:firstLine="283"/>
        <w:jc w:val="both"/>
        <w:rPr>
          <w:snapToGrid w:val="0"/>
          <w:sz w:val="24"/>
          <w:szCs w:val="24"/>
        </w:rPr>
      </w:pPr>
    </w:p>
    <w:p w:rsidR="00622E3E" w:rsidRDefault="00622E3E" w:rsidP="00F96DDF">
      <w:pPr>
        <w:ind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Пример оформления статьи приведен в Приложении 1.</w:t>
      </w:r>
    </w:p>
    <w:p w:rsidR="00F96DDF" w:rsidRPr="00F96DDF" w:rsidRDefault="00F96DDF" w:rsidP="00F96DDF">
      <w:pPr>
        <w:ind w:firstLine="283"/>
        <w:jc w:val="both"/>
        <w:rPr>
          <w:sz w:val="24"/>
        </w:rPr>
      </w:pPr>
      <w:r w:rsidRPr="008556E1">
        <w:rPr>
          <w:color w:val="000000"/>
          <w:sz w:val="24"/>
        </w:rPr>
        <w:t xml:space="preserve">Статьи набираются на компьютере в текстовом редакторе </w:t>
      </w:r>
      <w:proofErr w:type="spellStart"/>
      <w:r w:rsidRPr="008556E1">
        <w:rPr>
          <w:color w:val="000000"/>
          <w:sz w:val="24"/>
        </w:rPr>
        <w:t>Microsoft</w:t>
      </w:r>
      <w:proofErr w:type="spellEnd"/>
      <w:r w:rsidRPr="008556E1">
        <w:rPr>
          <w:color w:val="000000"/>
          <w:sz w:val="24"/>
        </w:rPr>
        <w:t xml:space="preserve"> </w:t>
      </w:r>
      <w:proofErr w:type="spellStart"/>
      <w:r w:rsidRPr="008556E1">
        <w:rPr>
          <w:color w:val="000000"/>
          <w:sz w:val="24"/>
        </w:rPr>
        <w:t>Word</w:t>
      </w:r>
      <w:proofErr w:type="spellEnd"/>
      <w:r w:rsidRPr="008556E1">
        <w:rPr>
          <w:color w:val="000000"/>
          <w:sz w:val="24"/>
        </w:rPr>
        <w:t xml:space="preserve"> 2003</w:t>
      </w:r>
      <w:r>
        <w:rPr>
          <w:color w:val="000000"/>
          <w:sz w:val="24"/>
        </w:rPr>
        <w:t>/2007/2010 на русском или английском языках</w:t>
      </w:r>
      <w:r w:rsidRPr="008556E1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Pr="006448F0">
        <w:rPr>
          <w:sz w:val="24"/>
        </w:rPr>
        <w:t xml:space="preserve">Объем работы до </w:t>
      </w:r>
      <w:r>
        <w:rPr>
          <w:sz w:val="24"/>
        </w:rPr>
        <w:t>10</w:t>
      </w:r>
      <w:r w:rsidRPr="006448F0">
        <w:rPr>
          <w:sz w:val="24"/>
        </w:rPr>
        <w:t xml:space="preserve"> </w:t>
      </w:r>
      <w:r w:rsidRPr="0035590D">
        <w:rPr>
          <w:b/>
          <w:sz w:val="24"/>
        </w:rPr>
        <w:t>полных</w:t>
      </w:r>
      <w:r w:rsidRPr="006448F0">
        <w:rPr>
          <w:sz w:val="24"/>
        </w:rPr>
        <w:t xml:space="preserve"> страниц. Страницы не нумеруются. Допускаются схемы, таблицы, рисунки, фотографии по тексту. Число авторов одной работы не должно превышать </w:t>
      </w:r>
      <w:r>
        <w:rPr>
          <w:sz w:val="24"/>
        </w:rPr>
        <w:t>пяти</w:t>
      </w:r>
      <w:r w:rsidRPr="006448F0">
        <w:rPr>
          <w:sz w:val="24"/>
        </w:rPr>
        <w:t xml:space="preserve"> человек. </w:t>
      </w:r>
      <w:r>
        <w:rPr>
          <w:sz w:val="24"/>
        </w:rPr>
        <w:t>К статье обязательна аннотация</w:t>
      </w:r>
      <w:r w:rsidR="00897A9B">
        <w:rPr>
          <w:sz w:val="24"/>
        </w:rPr>
        <w:t xml:space="preserve"> (до 500 </w:t>
      </w:r>
      <w:proofErr w:type="spellStart"/>
      <w:r w:rsidR="00897A9B">
        <w:rPr>
          <w:sz w:val="24"/>
        </w:rPr>
        <w:t>печ</w:t>
      </w:r>
      <w:proofErr w:type="spellEnd"/>
      <w:r w:rsidR="00897A9B">
        <w:rPr>
          <w:sz w:val="24"/>
        </w:rPr>
        <w:t>. знаков)</w:t>
      </w:r>
      <w:r>
        <w:rPr>
          <w:sz w:val="24"/>
        </w:rPr>
        <w:t xml:space="preserve"> и перечень ключевых слов</w:t>
      </w:r>
      <w:r w:rsidR="00897A9B">
        <w:rPr>
          <w:sz w:val="24"/>
        </w:rPr>
        <w:t xml:space="preserve"> (5-10)</w:t>
      </w:r>
      <w:r>
        <w:rPr>
          <w:sz w:val="24"/>
        </w:rPr>
        <w:t>.</w:t>
      </w:r>
    </w:p>
    <w:p w:rsidR="00F96DDF" w:rsidRDefault="00F96DDF" w:rsidP="00F96DDF">
      <w:pPr>
        <w:ind w:firstLine="283"/>
        <w:jc w:val="both"/>
        <w:rPr>
          <w:sz w:val="24"/>
        </w:rPr>
      </w:pPr>
      <w:r>
        <w:rPr>
          <w:sz w:val="24"/>
        </w:rPr>
        <w:t>Название статьи, аннотация, реквизиты организации и ключевые слова должны быть переведены на английский язык. Фамилии и инициалы авторов необходимо транслит</w:t>
      </w:r>
      <w:r w:rsidR="0095087F">
        <w:rPr>
          <w:sz w:val="24"/>
        </w:rPr>
        <w:t>е</w:t>
      </w:r>
      <w:r w:rsidR="00772FD8">
        <w:rPr>
          <w:sz w:val="24"/>
        </w:rPr>
        <w:t>ри</w:t>
      </w:r>
      <w:r>
        <w:rPr>
          <w:sz w:val="24"/>
        </w:rPr>
        <w:t>ровать на латиницу (</w:t>
      </w:r>
      <w:r w:rsidRPr="00873AFA">
        <w:rPr>
          <w:sz w:val="24"/>
        </w:rPr>
        <w:t>http://translit.ru</w:t>
      </w:r>
      <w:r>
        <w:rPr>
          <w:sz w:val="24"/>
        </w:rPr>
        <w:t xml:space="preserve">). </w:t>
      </w:r>
    </w:p>
    <w:p w:rsidR="00F96DDF" w:rsidRPr="00FB435A" w:rsidRDefault="00F96DDF" w:rsidP="00F96DDF">
      <w:pPr>
        <w:ind w:firstLine="283"/>
        <w:jc w:val="both"/>
        <w:rPr>
          <w:snapToGrid w:val="0"/>
          <w:sz w:val="24"/>
          <w:szCs w:val="24"/>
        </w:rPr>
      </w:pPr>
      <w:r w:rsidRPr="006448F0">
        <w:rPr>
          <w:sz w:val="24"/>
        </w:rPr>
        <w:t>Представляем</w:t>
      </w:r>
      <w:r>
        <w:rPr>
          <w:color w:val="000000"/>
          <w:sz w:val="24"/>
        </w:rPr>
        <w:t xml:space="preserve">ую статью желательно структурировать и выделить </w:t>
      </w:r>
      <w:r w:rsidR="00BE6193">
        <w:rPr>
          <w:color w:val="000000"/>
          <w:sz w:val="24"/>
        </w:rPr>
        <w:t xml:space="preserve">следующие </w:t>
      </w:r>
      <w:r>
        <w:rPr>
          <w:color w:val="000000"/>
          <w:sz w:val="24"/>
        </w:rPr>
        <w:t>подразделы</w:t>
      </w:r>
      <w:r w:rsidR="00BE6193">
        <w:rPr>
          <w:color w:val="000000"/>
          <w:sz w:val="24"/>
        </w:rPr>
        <w:t xml:space="preserve"> работы</w:t>
      </w:r>
      <w:r>
        <w:rPr>
          <w:color w:val="000000"/>
          <w:sz w:val="24"/>
        </w:rPr>
        <w:t xml:space="preserve">: актуальность, проблематика, цели </w:t>
      </w:r>
      <w:r w:rsidRPr="00FA0803"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задачи, </w:t>
      </w:r>
      <w:r w:rsidR="00BE6193">
        <w:rPr>
          <w:color w:val="000000"/>
          <w:sz w:val="24"/>
        </w:rPr>
        <w:t xml:space="preserve">основные </w:t>
      </w:r>
      <w:r>
        <w:rPr>
          <w:color w:val="000000"/>
          <w:sz w:val="24"/>
        </w:rPr>
        <w:t>результаты, заключение, библиографический список.</w:t>
      </w:r>
    </w:p>
    <w:p w:rsidR="00F96DDF" w:rsidRPr="00F662C8" w:rsidRDefault="00F96DDF" w:rsidP="00F96DDF">
      <w:pPr>
        <w:ind w:firstLine="284"/>
        <w:jc w:val="both"/>
        <w:rPr>
          <w:snapToGrid w:val="0"/>
          <w:sz w:val="24"/>
          <w:szCs w:val="24"/>
        </w:rPr>
      </w:pPr>
      <w:r w:rsidRPr="00F662C8">
        <w:rPr>
          <w:color w:val="000000"/>
          <w:sz w:val="24"/>
          <w:szCs w:val="24"/>
        </w:rPr>
        <w:t>Размер страницы</w:t>
      </w:r>
      <w:r>
        <w:rPr>
          <w:color w:val="000000"/>
          <w:sz w:val="24"/>
          <w:szCs w:val="24"/>
        </w:rPr>
        <w:t xml:space="preserve"> −</w:t>
      </w:r>
      <w:r w:rsidRPr="00F662C8">
        <w:rPr>
          <w:color w:val="000000"/>
          <w:sz w:val="24"/>
          <w:szCs w:val="24"/>
        </w:rPr>
        <w:t xml:space="preserve"> А5 (148×210). Поля: снизу, справа</w:t>
      </w:r>
      <w:r>
        <w:rPr>
          <w:color w:val="000000"/>
          <w:sz w:val="24"/>
          <w:szCs w:val="24"/>
        </w:rPr>
        <w:t>,</w:t>
      </w:r>
      <w:r w:rsidRPr="00F662C8">
        <w:rPr>
          <w:color w:val="000000"/>
          <w:sz w:val="24"/>
          <w:szCs w:val="24"/>
        </w:rPr>
        <w:t xml:space="preserve"> слева − 20 мм; сверху − 18 мм.</w:t>
      </w:r>
    </w:p>
    <w:p w:rsidR="00F96DDF" w:rsidRPr="00F662C8" w:rsidRDefault="00F96DDF" w:rsidP="00F96DDF">
      <w:pPr>
        <w:spacing w:before="80"/>
        <w:ind w:firstLine="284"/>
        <w:jc w:val="both"/>
        <w:rPr>
          <w:i/>
          <w:snapToGrid w:val="0"/>
          <w:sz w:val="24"/>
          <w:szCs w:val="24"/>
        </w:rPr>
      </w:pPr>
      <w:r w:rsidRPr="00F662C8">
        <w:rPr>
          <w:b/>
          <w:i/>
          <w:snapToGrid w:val="0"/>
          <w:sz w:val="24"/>
          <w:szCs w:val="24"/>
        </w:rPr>
        <w:t>Стили</w:t>
      </w:r>
    </w:p>
    <w:p w:rsidR="00F96DDF" w:rsidRPr="00F662C8" w:rsidRDefault="00F96DDF" w:rsidP="00F96DDF">
      <w:pPr>
        <w:ind w:firstLine="284"/>
        <w:jc w:val="both"/>
        <w:rPr>
          <w:i/>
          <w:color w:val="000000"/>
          <w:sz w:val="24"/>
          <w:szCs w:val="24"/>
        </w:rPr>
      </w:pPr>
      <w:r w:rsidRPr="00F662C8">
        <w:rPr>
          <w:i/>
          <w:color w:val="000000"/>
          <w:sz w:val="24"/>
          <w:szCs w:val="24"/>
        </w:rPr>
        <w:t xml:space="preserve">УДК: </w:t>
      </w:r>
      <w:r w:rsidRPr="00F662C8">
        <w:rPr>
          <w:color w:val="000000"/>
          <w:sz w:val="24"/>
          <w:szCs w:val="24"/>
          <w:lang w:val="en-US"/>
        </w:rPr>
        <w:t>Times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New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Roman</w:t>
      </w:r>
      <w:r w:rsidRPr="00F662C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обычный</w:t>
      </w:r>
      <w:r w:rsidRPr="00F662C8">
        <w:rPr>
          <w:color w:val="000000"/>
          <w:sz w:val="24"/>
          <w:szCs w:val="24"/>
        </w:rPr>
        <w:t>, размер 10</w:t>
      </w:r>
      <w:r w:rsidR="006549A7">
        <w:rPr>
          <w:color w:val="000000"/>
          <w:sz w:val="24"/>
          <w:szCs w:val="24"/>
        </w:rPr>
        <w:t> </w:t>
      </w:r>
      <w:proofErr w:type="spellStart"/>
      <w:r w:rsidRPr="00F662C8">
        <w:rPr>
          <w:color w:val="000000"/>
          <w:sz w:val="24"/>
          <w:szCs w:val="24"/>
        </w:rPr>
        <w:t>пт</w:t>
      </w:r>
      <w:proofErr w:type="spellEnd"/>
      <w:r w:rsidRPr="00F662C8">
        <w:rPr>
          <w:color w:val="000000"/>
          <w:sz w:val="24"/>
          <w:szCs w:val="24"/>
        </w:rPr>
        <w:t xml:space="preserve">, выравнивание по левому краю. </w:t>
      </w:r>
      <w:r>
        <w:rPr>
          <w:color w:val="000000"/>
          <w:sz w:val="24"/>
          <w:szCs w:val="24"/>
        </w:rPr>
        <w:t xml:space="preserve">Интервал после </w:t>
      </w:r>
      <w:r>
        <w:rPr>
          <w:color w:val="000000"/>
          <w:spacing w:val="-2"/>
          <w:sz w:val="24"/>
          <w:szCs w:val="24"/>
        </w:rPr>
        <w:t>абзаца</w:t>
      </w:r>
      <w:r w:rsidRPr="00C64D50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</w:t>
      </w:r>
      <w:r w:rsidR="006549A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пт.</w:t>
      </w:r>
    </w:p>
    <w:p w:rsidR="00F96DDF" w:rsidRPr="00C64D50" w:rsidRDefault="00F96DDF" w:rsidP="00F96DDF">
      <w:pPr>
        <w:ind w:firstLine="284"/>
        <w:jc w:val="both"/>
        <w:rPr>
          <w:color w:val="000000"/>
          <w:spacing w:val="-2"/>
          <w:sz w:val="24"/>
          <w:szCs w:val="24"/>
        </w:rPr>
      </w:pPr>
      <w:r w:rsidRPr="00C64D50">
        <w:rPr>
          <w:i/>
          <w:color w:val="000000"/>
          <w:spacing w:val="-2"/>
          <w:sz w:val="24"/>
          <w:szCs w:val="24"/>
        </w:rPr>
        <w:t>Заголовок статьи</w:t>
      </w:r>
      <w:r w:rsidRPr="00C64D50">
        <w:rPr>
          <w:color w:val="000000"/>
          <w:spacing w:val="-2"/>
          <w:sz w:val="24"/>
          <w:szCs w:val="24"/>
        </w:rPr>
        <w:t xml:space="preserve">: </w:t>
      </w:r>
      <w:r w:rsidRPr="00C64D50">
        <w:rPr>
          <w:color w:val="000000"/>
          <w:spacing w:val="-2"/>
          <w:sz w:val="24"/>
          <w:szCs w:val="24"/>
          <w:lang w:val="en-US"/>
        </w:rPr>
        <w:t>Times</w:t>
      </w:r>
      <w:r w:rsidRPr="00C64D50">
        <w:rPr>
          <w:color w:val="000000"/>
          <w:spacing w:val="-2"/>
          <w:sz w:val="24"/>
          <w:szCs w:val="24"/>
        </w:rPr>
        <w:t xml:space="preserve"> </w:t>
      </w:r>
      <w:r w:rsidRPr="00C64D50">
        <w:rPr>
          <w:color w:val="000000"/>
          <w:spacing w:val="-2"/>
          <w:sz w:val="24"/>
          <w:szCs w:val="24"/>
          <w:lang w:val="en-US"/>
        </w:rPr>
        <w:t>New</w:t>
      </w:r>
      <w:r w:rsidRPr="00C64D50">
        <w:rPr>
          <w:color w:val="000000"/>
          <w:spacing w:val="-2"/>
          <w:sz w:val="24"/>
          <w:szCs w:val="24"/>
        </w:rPr>
        <w:t xml:space="preserve"> </w:t>
      </w:r>
      <w:r w:rsidRPr="00C64D50">
        <w:rPr>
          <w:color w:val="000000"/>
          <w:spacing w:val="-2"/>
          <w:sz w:val="24"/>
          <w:szCs w:val="24"/>
          <w:lang w:val="en-US"/>
        </w:rPr>
        <w:t>Roman</w:t>
      </w:r>
      <w:r w:rsidRPr="00C64D50">
        <w:rPr>
          <w:color w:val="000000"/>
          <w:spacing w:val="-2"/>
          <w:sz w:val="24"/>
          <w:szCs w:val="24"/>
        </w:rPr>
        <w:t>, полужирный, размер 11</w:t>
      </w:r>
      <w:r w:rsidR="006549A7">
        <w:rPr>
          <w:color w:val="000000"/>
          <w:spacing w:val="-2"/>
          <w:sz w:val="24"/>
          <w:szCs w:val="24"/>
        </w:rPr>
        <w:t> </w:t>
      </w:r>
      <w:proofErr w:type="spellStart"/>
      <w:r w:rsidRPr="00C64D50">
        <w:rPr>
          <w:color w:val="000000"/>
          <w:spacing w:val="-2"/>
          <w:sz w:val="24"/>
          <w:szCs w:val="24"/>
        </w:rPr>
        <w:t>пт</w:t>
      </w:r>
      <w:proofErr w:type="spellEnd"/>
      <w:r w:rsidRPr="00C64D50">
        <w:rPr>
          <w:color w:val="000000"/>
          <w:spacing w:val="-2"/>
          <w:sz w:val="24"/>
          <w:szCs w:val="24"/>
        </w:rPr>
        <w:t xml:space="preserve">, все прописные, межстрочный интервал одинарный, интервал перед и после </w:t>
      </w:r>
      <w:r>
        <w:rPr>
          <w:color w:val="000000"/>
          <w:spacing w:val="-2"/>
          <w:sz w:val="24"/>
          <w:szCs w:val="24"/>
        </w:rPr>
        <w:t>абзаца</w:t>
      </w:r>
      <w:r w:rsidRPr="00C64D50">
        <w:rPr>
          <w:color w:val="000000"/>
          <w:spacing w:val="-2"/>
          <w:sz w:val="24"/>
          <w:szCs w:val="24"/>
        </w:rPr>
        <w:t xml:space="preserve"> 3</w:t>
      </w:r>
      <w:r w:rsidR="006549A7">
        <w:rPr>
          <w:color w:val="000000"/>
          <w:spacing w:val="-2"/>
          <w:sz w:val="24"/>
          <w:szCs w:val="24"/>
        </w:rPr>
        <w:t> </w:t>
      </w:r>
      <w:proofErr w:type="spellStart"/>
      <w:r w:rsidRPr="00C64D50">
        <w:rPr>
          <w:color w:val="000000"/>
          <w:spacing w:val="-2"/>
          <w:sz w:val="24"/>
          <w:szCs w:val="24"/>
        </w:rPr>
        <w:t>пт</w:t>
      </w:r>
      <w:proofErr w:type="spellEnd"/>
      <w:r w:rsidRPr="00C64D50">
        <w:rPr>
          <w:color w:val="000000"/>
          <w:spacing w:val="-2"/>
          <w:sz w:val="24"/>
          <w:szCs w:val="24"/>
        </w:rPr>
        <w:t>, выравнивание по центру.</w:t>
      </w:r>
    </w:p>
    <w:p w:rsidR="00F96DDF" w:rsidRPr="00C64D50" w:rsidRDefault="00F96DDF" w:rsidP="00F96DDF">
      <w:pPr>
        <w:ind w:firstLine="284"/>
        <w:jc w:val="both"/>
        <w:rPr>
          <w:color w:val="000000"/>
          <w:spacing w:val="-2"/>
          <w:sz w:val="24"/>
          <w:szCs w:val="24"/>
        </w:rPr>
      </w:pPr>
      <w:r w:rsidRPr="00C64D50">
        <w:rPr>
          <w:i/>
          <w:color w:val="000000"/>
          <w:spacing w:val="-2"/>
          <w:sz w:val="24"/>
          <w:szCs w:val="24"/>
        </w:rPr>
        <w:t>Фамилия, инициалы авторов</w:t>
      </w:r>
      <w:r w:rsidRPr="00C64D50">
        <w:rPr>
          <w:color w:val="000000"/>
          <w:spacing w:val="-2"/>
          <w:sz w:val="24"/>
          <w:szCs w:val="24"/>
        </w:rPr>
        <w:t xml:space="preserve">: </w:t>
      </w:r>
      <w:r w:rsidRPr="00C64D50">
        <w:rPr>
          <w:color w:val="000000"/>
          <w:spacing w:val="-2"/>
          <w:sz w:val="24"/>
          <w:szCs w:val="24"/>
          <w:lang w:val="en-US"/>
        </w:rPr>
        <w:t>Times</w:t>
      </w:r>
      <w:r w:rsidRPr="00C64D50">
        <w:rPr>
          <w:color w:val="000000"/>
          <w:spacing w:val="-2"/>
          <w:sz w:val="24"/>
          <w:szCs w:val="24"/>
        </w:rPr>
        <w:t xml:space="preserve"> </w:t>
      </w:r>
      <w:r w:rsidRPr="00C64D50">
        <w:rPr>
          <w:color w:val="000000"/>
          <w:spacing w:val="-2"/>
          <w:sz w:val="24"/>
          <w:szCs w:val="24"/>
          <w:lang w:val="en-US"/>
        </w:rPr>
        <w:t>New</w:t>
      </w:r>
      <w:r w:rsidRPr="00C64D50">
        <w:rPr>
          <w:color w:val="000000"/>
          <w:spacing w:val="-2"/>
          <w:sz w:val="24"/>
          <w:szCs w:val="24"/>
        </w:rPr>
        <w:t xml:space="preserve"> </w:t>
      </w:r>
      <w:r w:rsidRPr="00C64D50">
        <w:rPr>
          <w:color w:val="000000"/>
          <w:spacing w:val="-2"/>
          <w:sz w:val="24"/>
          <w:szCs w:val="24"/>
          <w:lang w:val="en-US"/>
        </w:rPr>
        <w:t>Roman</w:t>
      </w:r>
      <w:r w:rsidRPr="00C64D50">
        <w:rPr>
          <w:color w:val="000000"/>
          <w:spacing w:val="-2"/>
          <w:sz w:val="24"/>
          <w:szCs w:val="24"/>
        </w:rPr>
        <w:t>, полужирный курсив, размер 11</w:t>
      </w:r>
      <w:r w:rsidR="006549A7">
        <w:rPr>
          <w:color w:val="000000"/>
          <w:spacing w:val="-2"/>
          <w:sz w:val="24"/>
          <w:szCs w:val="24"/>
        </w:rPr>
        <w:t> </w:t>
      </w:r>
      <w:proofErr w:type="spellStart"/>
      <w:r w:rsidRPr="00C64D50">
        <w:rPr>
          <w:color w:val="000000"/>
          <w:spacing w:val="-2"/>
          <w:sz w:val="24"/>
          <w:szCs w:val="24"/>
        </w:rPr>
        <w:t>пт</w:t>
      </w:r>
      <w:proofErr w:type="spellEnd"/>
      <w:r w:rsidRPr="00C64D50">
        <w:rPr>
          <w:color w:val="000000"/>
          <w:spacing w:val="-2"/>
          <w:sz w:val="24"/>
          <w:szCs w:val="24"/>
        </w:rPr>
        <w:t xml:space="preserve">, межстрочный интервал одинарный, интервал перед и после </w:t>
      </w:r>
      <w:r>
        <w:rPr>
          <w:color w:val="000000"/>
          <w:spacing w:val="-2"/>
          <w:sz w:val="24"/>
          <w:szCs w:val="24"/>
        </w:rPr>
        <w:t>абзаца</w:t>
      </w:r>
      <w:r w:rsidRPr="00C64D50">
        <w:rPr>
          <w:color w:val="000000"/>
          <w:spacing w:val="-2"/>
          <w:sz w:val="24"/>
          <w:szCs w:val="24"/>
        </w:rPr>
        <w:t xml:space="preserve"> 3</w:t>
      </w:r>
      <w:r w:rsidR="006549A7">
        <w:rPr>
          <w:color w:val="000000"/>
          <w:spacing w:val="-2"/>
          <w:sz w:val="24"/>
          <w:szCs w:val="24"/>
        </w:rPr>
        <w:t> </w:t>
      </w:r>
      <w:proofErr w:type="spellStart"/>
      <w:r w:rsidRPr="00C64D50">
        <w:rPr>
          <w:color w:val="000000"/>
          <w:spacing w:val="-2"/>
          <w:sz w:val="24"/>
          <w:szCs w:val="24"/>
        </w:rPr>
        <w:t>пт</w:t>
      </w:r>
      <w:proofErr w:type="spellEnd"/>
      <w:r w:rsidRPr="00C64D50">
        <w:rPr>
          <w:color w:val="000000"/>
          <w:spacing w:val="-2"/>
          <w:sz w:val="24"/>
          <w:szCs w:val="24"/>
        </w:rPr>
        <w:t>, выравнивание по центру.</w:t>
      </w:r>
      <w:r>
        <w:rPr>
          <w:color w:val="000000"/>
          <w:spacing w:val="-2"/>
          <w:sz w:val="24"/>
          <w:szCs w:val="24"/>
        </w:rPr>
        <w:t xml:space="preserve"> </w:t>
      </w:r>
      <w:r w:rsidRPr="0025376A">
        <w:rPr>
          <w:color w:val="000000"/>
          <w:spacing w:val="-2"/>
          <w:sz w:val="24"/>
          <w:szCs w:val="24"/>
          <w:u w:val="single"/>
        </w:rPr>
        <w:t>Количество авторов – не более 5</w:t>
      </w:r>
      <w:r>
        <w:rPr>
          <w:color w:val="000000"/>
          <w:spacing w:val="-2"/>
          <w:sz w:val="24"/>
          <w:szCs w:val="24"/>
          <w:u w:val="single"/>
        </w:rPr>
        <w:t>.</w:t>
      </w:r>
    </w:p>
    <w:p w:rsidR="00F96DDF" w:rsidRPr="00F662C8" w:rsidRDefault="00F96DDF" w:rsidP="00F96DDF">
      <w:pPr>
        <w:ind w:firstLine="284"/>
        <w:jc w:val="both"/>
        <w:rPr>
          <w:color w:val="000000"/>
          <w:sz w:val="24"/>
          <w:szCs w:val="24"/>
        </w:rPr>
      </w:pPr>
      <w:r w:rsidRPr="00F662C8">
        <w:rPr>
          <w:i/>
          <w:color w:val="000000"/>
          <w:sz w:val="24"/>
          <w:szCs w:val="24"/>
        </w:rPr>
        <w:t>Сведения об организации и электронный адрес</w:t>
      </w:r>
      <w:r w:rsidRPr="00F662C8">
        <w:rPr>
          <w:color w:val="000000"/>
          <w:sz w:val="24"/>
          <w:szCs w:val="24"/>
        </w:rPr>
        <w:t xml:space="preserve">: </w:t>
      </w:r>
      <w:r w:rsidRPr="00F662C8">
        <w:rPr>
          <w:color w:val="000000"/>
          <w:sz w:val="24"/>
          <w:szCs w:val="24"/>
          <w:lang w:val="en-US"/>
        </w:rPr>
        <w:t>Times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New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Roman</w:t>
      </w:r>
      <w:r w:rsidRPr="00F662C8">
        <w:rPr>
          <w:color w:val="000000"/>
          <w:sz w:val="24"/>
          <w:szCs w:val="24"/>
        </w:rPr>
        <w:t>, курсив, размер 10</w:t>
      </w:r>
      <w:r w:rsidR="006549A7">
        <w:rPr>
          <w:color w:val="000000"/>
          <w:sz w:val="24"/>
          <w:szCs w:val="24"/>
        </w:rPr>
        <w:t> </w:t>
      </w:r>
      <w:proofErr w:type="spellStart"/>
      <w:r w:rsidRPr="00F662C8">
        <w:rPr>
          <w:color w:val="000000"/>
          <w:sz w:val="24"/>
          <w:szCs w:val="24"/>
        </w:rPr>
        <w:t>пт</w:t>
      </w:r>
      <w:proofErr w:type="spellEnd"/>
      <w:r w:rsidRPr="00F662C8">
        <w:rPr>
          <w:color w:val="000000"/>
          <w:sz w:val="24"/>
          <w:szCs w:val="24"/>
        </w:rPr>
        <w:t>, межстрочный интервал одинарный, выравнивание по центру.</w:t>
      </w:r>
      <w:r>
        <w:rPr>
          <w:color w:val="000000"/>
          <w:sz w:val="24"/>
          <w:szCs w:val="24"/>
        </w:rPr>
        <w:t xml:space="preserve"> </w:t>
      </w:r>
      <w:r w:rsidRPr="00CC60D3">
        <w:rPr>
          <w:color w:val="000000"/>
          <w:sz w:val="24"/>
          <w:szCs w:val="24"/>
          <w:u w:val="single"/>
        </w:rPr>
        <w:t>Наличие эл. адреса хотя бы одного из авторов является обязательным</w:t>
      </w:r>
      <w:r>
        <w:rPr>
          <w:color w:val="000000"/>
          <w:sz w:val="24"/>
          <w:szCs w:val="24"/>
          <w:u w:val="single"/>
        </w:rPr>
        <w:t xml:space="preserve">. </w:t>
      </w:r>
    </w:p>
    <w:p w:rsidR="00F96DDF" w:rsidRPr="00F662C8" w:rsidRDefault="00F96DDF" w:rsidP="00F96DDF">
      <w:pPr>
        <w:ind w:firstLine="284"/>
        <w:jc w:val="both"/>
        <w:rPr>
          <w:snapToGrid w:val="0"/>
          <w:sz w:val="24"/>
          <w:szCs w:val="24"/>
        </w:rPr>
      </w:pPr>
      <w:r w:rsidRPr="00F662C8">
        <w:rPr>
          <w:i/>
          <w:color w:val="000000"/>
          <w:sz w:val="24"/>
          <w:szCs w:val="24"/>
        </w:rPr>
        <w:t>Основной текст</w:t>
      </w:r>
      <w:r w:rsidRPr="00F662C8">
        <w:rPr>
          <w:color w:val="000000"/>
          <w:sz w:val="24"/>
          <w:szCs w:val="24"/>
        </w:rPr>
        <w:t xml:space="preserve">: </w:t>
      </w:r>
      <w:r w:rsidRPr="00F662C8">
        <w:rPr>
          <w:color w:val="000000"/>
          <w:sz w:val="24"/>
          <w:szCs w:val="24"/>
          <w:lang w:val="en-US"/>
        </w:rPr>
        <w:t>Times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New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Roman</w:t>
      </w:r>
      <w:r w:rsidRPr="00F662C8">
        <w:rPr>
          <w:color w:val="000000"/>
          <w:sz w:val="24"/>
          <w:szCs w:val="24"/>
        </w:rPr>
        <w:t>, обычный, размер 10</w:t>
      </w:r>
      <w:r w:rsidR="006549A7">
        <w:rPr>
          <w:color w:val="000000"/>
          <w:sz w:val="24"/>
          <w:szCs w:val="24"/>
        </w:rPr>
        <w:t> </w:t>
      </w:r>
      <w:proofErr w:type="spellStart"/>
      <w:r w:rsidRPr="00F662C8">
        <w:rPr>
          <w:color w:val="000000"/>
          <w:sz w:val="24"/>
          <w:szCs w:val="24"/>
        </w:rPr>
        <w:t>пт</w:t>
      </w:r>
      <w:proofErr w:type="spellEnd"/>
      <w:r w:rsidRPr="00F662C8">
        <w:rPr>
          <w:color w:val="000000"/>
          <w:sz w:val="24"/>
          <w:szCs w:val="24"/>
        </w:rPr>
        <w:t xml:space="preserve">, межстрочный интервал одинарный, </w:t>
      </w:r>
      <w:r>
        <w:rPr>
          <w:color w:val="000000"/>
          <w:sz w:val="24"/>
          <w:szCs w:val="24"/>
        </w:rPr>
        <w:t>отступ первой</w:t>
      </w:r>
      <w:r w:rsidRPr="00F662C8">
        <w:rPr>
          <w:color w:val="000000"/>
          <w:sz w:val="24"/>
          <w:szCs w:val="24"/>
        </w:rPr>
        <w:t xml:space="preserve"> строк</w:t>
      </w:r>
      <w:r>
        <w:rPr>
          <w:color w:val="000000"/>
          <w:sz w:val="24"/>
          <w:szCs w:val="24"/>
        </w:rPr>
        <w:t>и абзаца</w:t>
      </w:r>
      <w:r w:rsidRPr="00F662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0,75</w:t>
      </w:r>
      <w:r w:rsidR="006549A7">
        <w:rPr>
          <w:color w:val="000000"/>
          <w:sz w:val="24"/>
          <w:szCs w:val="24"/>
        </w:rPr>
        <w:t> </w:t>
      </w:r>
      <w:r w:rsidRPr="00F662C8">
        <w:rPr>
          <w:color w:val="000000"/>
          <w:sz w:val="24"/>
          <w:szCs w:val="24"/>
        </w:rPr>
        <w:t>см, выравнивание по ширине.</w:t>
      </w:r>
    </w:p>
    <w:p w:rsidR="00F96DDF" w:rsidRPr="00F662C8" w:rsidRDefault="00F96DDF" w:rsidP="00F96DDF">
      <w:pPr>
        <w:ind w:firstLine="284"/>
        <w:jc w:val="both"/>
        <w:rPr>
          <w:snapToGrid w:val="0"/>
          <w:sz w:val="24"/>
          <w:szCs w:val="24"/>
        </w:rPr>
      </w:pPr>
      <w:r w:rsidRPr="00F662C8">
        <w:rPr>
          <w:i/>
          <w:color w:val="000000"/>
          <w:sz w:val="24"/>
          <w:szCs w:val="24"/>
        </w:rPr>
        <w:t>Стиль для подзаголовков (Введение, Актуальность работы, Основные проблемы</w:t>
      </w:r>
      <w:r>
        <w:rPr>
          <w:i/>
          <w:color w:val="000000"/>
          <w:sz w:val="24"/>
          <w:szCs w:val="24"/>
        </w:rPr>
        <w:t xml:space="preserve"> </w:t>
      </w:r>
      <w:r w:rsidRPr="00F662C8">
        <w:rPr>
          <w:i/>
          <w:color w:val="000000"/>
          <w:sz w:val="24"/>
          <w:szCs w:val="24"/>
        </w:rPr>
        <w:t>и реше</w:t>
      </w:r>
      <w:r>
        <w:rPr>
          <w:i/>
          <w:color w:val="000000"/>
          <w:sz w:val="24"/>
          <w:szCs w:val="24"/>
        </w:rPr>
        <w:t>ния, Выводы, Заключение и т.</w:t>
      </w:r>
      <w:r w:rsidRPr="00F662C8">
        <w:rPr>
          <w:i/>
          <w:color w:val="000000"/>
          <w:sz w:val="24"/>
          <w:szCs w:val="24"/>
        </w:rPr>
        <w:t>д.)</w:t>
      </w:r>
      <w:r w:rsidRPr="00F662C8">
        <w:rPr>
          <w:color w:val="000000"/>
          <w:sz w:val="24"/>
          <w:szCs w:val="24"/>
        </w:rPr>
        <w:t xml:space="preserve">: </w:t>
      </w:r>
      <w:r w:rsidRPr="00F662C8">
        <w:rPr>
          <w:color w:val="000000"/>
          <w:sz w:val="24"/>
          <w:szCs w:val="24"/>
          <w:lang w:val="en-US"/>
        </w:rPr>
        <w:t>Times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New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Roman</w:t>
      </w:r>
      <w:r w:rsidRPr="00F662C8">
        <w:rPr>
          <w:color w:val="000000"/>
          <w:sz w:val="24"/>
          <w:szCs w:val="24"/>
        </w:rPr>
        <w:t>, полужирный курсив, разм</w:t>
      </w:r>
      <w:r>
        <w:rPr>
          <w:color w:val="000000"/>
          <w:sz w:val="24"/>
          <w:szCs w:val="24"/>
        </w:rPr>
        <w:t>ер 10</w:t>
      </w:r>
      <w:r w:rsidR="006549A7"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пт</w:t>
      </w:r>
      <w:proofErr w:type="spellEnd"/>
      <w:r>
        <w:rPr>
          <w:color w:val="000000"/>
          <w:sz w:val="24"/>
          <w:szCs w:val="24"/>
        </w:rPr>
        <w:t xml:space="preserve">, межстрочный интервал </w:t>
      </w:r>
      <w:r w:rsidRPr="00F662C8">
        <w:rPr>
          <w:color w:val="000000"/>
          <w:sz w:val="24"/>
          <w:szCs w:val="24"/>
        </w:rPr>
        <w:t>одинарный, интервал перед и после строки 3</w:t>
      </w:r>
      <w:r w:rsidR="006549A7">
        <w:rPr>
          <w:color w:val="000000"/>
          <w:sz w:val="24"/>
          <w:szCs w:val="24"/>
        </w:rPr>
        <w:t> </w:t>
      </w:r>
      <w:proofErr w:type="spellStart"/>
      <w:r w:rsidRPr="00F662C8">
        <w:rPr>
          <w:color w:val="000000"/>
          <w:sz w:val="24"/>
          <w:szCs w:val="24"/>
        </w:rPr>
        <w:t>пт</w:t>
      </w:r>
      <w:proofErr w:type="spellEnd"/>
      <w:r w:rsidRPr="00F662C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отступ слева 0,75</w:t>
      </w:r>
      <w:r w:rsidR="006549A7">
        <w:rPr>
          <w:color w:val="000000"/>
          <w:sz w:val="24"/>
          <w:szCs w:val="24"/>
        </w:rPr>
        <w:t> </w:t>
      </w:r>
      <w:r w:rsidRPr="00F662C8"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 w:rsidRPr="00F662C8">
        <w:rPr>
          <w:color w:val="000000"/>
          <w:sz w:val="24"/>
          <w:szCs w:val="24"/>
        </w:rPr>
        <w:t xml:space="preserve">выравнивание  по левому краю. </w:t>
      </w:r>
      <w:r w:rsidRPr="00EB4492">
        <w:rPr>
          <w:color w:val="000000"/>
          <w:sz w:val="24"/>
          <w:szCs w:val="24"/>
          <w:u w:val="single"/>
        </w:rPr>
        <w:t>Наличие подзаголовков не обязательно</w:t>
      </w:r>
      <w:r>
        <w:rPr>
          <w:color w:val="000000"/>
          <w:sz w:val="24"/>
          <w:szCs w:val="24"/>
          <w:u w:val="single"/>
        </w:rPr>
        <w:t>!</w:t>
      </w:r>
    </w:p>
    <w:p w:rsidR="0037300E" w:rsidRDefault="0037300E" w:rsidP="00F96DDF">
      <w:pPr>
        <w:spacing w:before="80"/>
        <w:ind w:firstLine="284"/>
        <w:jc w:val="both"/>
        <w:rPr>
          <w:b/>
          <w:i/>
          <w:color w:val="000000"/>
          <w:sz w:val="24"/>
          <w:szCs w:val="24"/>
        </w:rPr>
      </w:pPr>
    </w:p>
    <w:p w:rsidR="00F96DDF" w:rsidRPr="00F662C8" w:rsidRDefault="00F96DDF" w:rsidP="00F96DDF">
      <w:pPr>
        <w:spacing w:before="80"/>
        <w:ind w:firstLine="284"/>
        <w:jc w:val="both"/>
        <w:rPr>
          <w:b/>
          <w:i/>
          <w:color w:val="000000"/>
          <w:sz w:val="24"/>
          <w:szCs w:val="24"/>
        </w:rPr>
      </w:pPr>
      <w:r w:rsidRPr="00F662C8">
        <w:rPr>
          <w:b/>
          <w:i/>
          <w:color w:val="000000"/>
          <w:sz w:val="24"/>
          <w:szCs w:val="24"/>
        </w:rPr>
        <w:t>Рисунки</w:t>
      </w:r>
    </w:p>
    <w:p w:rsidR="00F96DDF" w:rsidRDefault="00F96DDF" w:rsidP="00F96DDF">
      <w:pPr>
        <w:ind w:firstLine="284"/>
        <w:jc w:val="both"/>
        <w:rPr>
          <w:color w:val="000000"/>
          <w:sz w:val="24"/>
          <w:szCs w:val="24"/>
        </w:rPr>
      </w:pPr>
      <w:r w:rsidRPr="00F662C8">
        <w:rPr>
          <w:color w:val="000000"/>
          <w:sz w:val="24"/>
          <w:szCs w:val="24"/>
        </w:rPr>
        <w:t xml:space="preserve">Размер рисунков не должен превышать размеров одной страницы; </w:t>
      </w:r>
      <w:r w:rsidRPr="00E2403E">
        <w:rPr>
          <w:sz w:val="24"/>
          <w:szCs w:val="24"/>
          <w:u w:val="single"/>
        </w:rPr>
        <w:t xml:space="preserve">не допускается выполнение рисунков средствами </w:t>
      </w:r>
      <w:r w:rsidRPr="00E2403E">
        <w:rPr>
          <w:sz w:val="24"/>
          <w:szCs w:val="24"/>
          <w:u w:val="single"/>
          <w:lang w:val="en-US"/>
        </w:rPr>
        <w:t>MS</w:t>
      </w:r>
      <w:r w:rsidRPr="00E2403E">
        <w:rPr>
          <w:sz w:val="24"/>
          <w:szCs w:val="24"/>
          <w:u w:val="single"/>
        </w:rPr>
        <w:t xml:space="preserve"> </w:t>
      </w:r>
      <w:r w:rsidRPr="00E2403E">
        <w:rPr>
          <w:sz w:val="24"/>
          <w:szCs w:val="24"/>
          <w:u w:val="single"/>
          <w:lang w:val="en-US"/>
        </w:rPr>
        <w:t>Word</w:t>
      </w:r>
      <w:r w:rsidRPr="00F662C8">
        <w:rPr>
          <w:color w:val="000000"/>
          <w:sz w:val="24"/>
          <w:szCs w:val="24"/>
        </w:rPr>
        <w:t xml:space="preserve">; допускается обтекание рисунков текстом с группировкой подписи и рисунка в одно полотно (надпись); на все рисунки по тексту должны быть выполнены ссылки по шаблону – </w:t>
      </w:r>
      <w:r w:rsidRPr="00F662C8">
        <w:rPr>
          <w:i/>
          <w:color w:val="000000"/>
          <w:sz w:val="24"/>
          <w:szCs w:val="24"/>
        </w:rPr>
        <w:t>рис. номер</w:t>
      </w:r>
      <w:r w:rsidRPr="00F662C8">
        <w:rPr>
          <w:color w:val="000000"/>
          <w:sz w:val="24"/>
          <w:szCs w:val="24"/>
        </w:rPr>
        <w:t xml:space="preserve">; подпись рисунка строится по шаблону: </w:t>
      </w:r>
      <w:r w:rsidRPr="00F662C8">
        <w:rPr>
          <w:i/>
          <w:color w:val="000000"/>
          <w:sz w:val="24"/>
          <w:szCs w:val="24"/>
        </w:rPr>
        <w:t>Рис. Номер. Наименование рисунка</w:t>
      </w:r>
      <w:r w:rsidRPr="00F662C8">
        <w:rPr>
          <w:color w:val="000000"/>
          <w:sz w:val="24"/>
          <w:szCs w:val="24"/>
        </w:rPr>
        <w:t>.</w:t>
      </w:r>
    </w:p>
    <w:p w:rsidR="00F96DDF" w:rsidRPr="00F662C8" w:rsidRDefault="00F96DDF" w:rsidP="00F96DDF">
      <w:pPr>
        <w:spacing w:before="80"/>
        <w:ind w:firstLine="284"/>
        <w:rPr>
          <w:b/>
          <w:i/>
          <w:color w:val="000000"/>
          <w:sz w:val="24"/>
          <w:szCs w:val="24"/>
        </w:rPr>
      </w:pPr>
      <w:r w:rsidRPr="00F662C8">
        <w:rPr>
          <w:b/>
          <w:i/>
          <w:color w:val="000000"/>
          <w:sz w:val="24"/>
          <w:szCs w:val="24"/>
        </w:rPr>
        <w:t>Таблицы</w:t>
      </w:r>
    </w:p>
    <w:p w:rsidR="00F96DDF" w:rsidRPr="00F96DDF" w:rsidRDefault="00F96DDF" w:rsidP="00F96DDF">
      <w:pPr>
        <w:ind w:firstLine="284"/>
        <w:jc w:val="both"/>
        <w:rPr>
          <w:color w:val="000000"/>
          <w:sz w:val="24"/>
          <w:szCs w:val="24"/>
        </w:rPr>
      </w:pPr>
      <w:r w:rsidRPr="00F662C8">
        <w:rPr>
          <w:color w:val="000000"/>
          <w:sz w:val="24"/>
          <w:szCs w:val="24"/>
        </w:rPr>
        <w:t xml:space="preserve">Перед таблицей должна быть выполнена ссылка по формату – </w:t>
      </w:r>
      <w:r w:rsidRPr="00F662C8">
        <w:rPr>
          <w:i/>
          <w:color w:val="000000"/>
          <w:sz w:val="24"/>
          <w:szCs w:val="24"/>
        </w:rPr>
        <w:t>табл. номер</w:t>
      </w:r>
      <w:r>
        <w:rPr>
          <w:color w:val="000000"/>
          <w:sz w:val="24"/>
          <w:szCs w:val="24"/>
        </w:rPr>
        <w:t xml:space="preserve">. </w:t>
      </w:r>
      <w:r w:rsidRPr="00F662C8">
        <w:rPr>
          <w:color w:val="000000"/>
          <w:sz w:val="24"/>
          <w:szCs w:val="24"/>
        </w:rPr>
        <w:t xml:space="preserve">Все таблицы нумеруются и, при необходимости, именуются: шрифт </w:t>
      </w:r>
      <w:r w:rsidRPr="00F662C8">
        <w:rPr>
          <w:color w:val="000000"/>
          <w:sz w:val="24"/>
          <w:szCs w:val="24"/>
          <w:lang w:val="en-US"/>
        </w:rPr>
        <w:t>Times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New</w:t>
      </w:r>
      <w:r w:rsidRPr="00F662C8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  <w:lang w:val="en-US"/>
        </w:rPr>
        <w:t>Roman</w:t>
      </w:r>
      <w:r w:rsidRPr="00F662C8">
        <w:rPr>
          <w:color w:val="000000"/>
          <w:sz w:val="24"/>
          <w:szCs w:val="24"/>
        </w:rPr>
        <w:t xml:space="preserve">, размер </w:t>
      </w:r>
      <w:r>
        <w:rPr>
          <w:color w:val="000000"/>
          <w:sz w:val="24"/>
          <w:szCs w:val="24"/>
        </w:rPr>
        <w:t>10</w:t>
      </w:r>
      <w:r w:rsidR="006549A7">
        <w:rPr>
          <w:color w:val="000000"/>
          <w:sz w:val="24"/>
          <w:szCs w:val="24"/>
        </w:rPr>
        <w:t> </w:t>
      </w:r>
      <w:proofErr w:type="spellStart"/>
      <w:r w:rsidRPr="00F662C8">
        <w:rPr>
          <w:color w:val="000000"/>
          <w:sz w:val="24"/>
          <w:szCs w:val="24"/>
        </w:rPr>
        <w:t>пт</w:t>
      </w:r>
      <w:proofErr w:type="spellEnd"/>
      <w:r w:rsidRPr="00F662C8">
        <w:rPr>
          <w:color w:val="000000"/>
          <w:sz w:val="24"/>
          <w:szCs w:val="24"/>
        </w:rPr>
        <w:t>, курсив. В</w:t>
      </w:r>
      <w:r w:rsidR="006549A7">
        <w:rPr>
          <w:color w:val="000000"/>
          <w:sz w:val="24"/>
          <w:szCs w:val="24"/>
        </w:rPr>
        <w:t>ыравнивание</w:t>
      </w:r>
      <w:r w:rsidRPr="00F662C8">
        <w:rPr>
          <w:color w:val="000000"/>
          <w:sz w:val="24"/>
          <w:szCs w:val="24"/>
        </w:rPr>
        <w:t xml:space="preserve"> таблиц – по центру.</w:t>
      </w:r>
    </w:p>
    <w:p w:rsidR="00F96DDF" w:rsidRPr="00F662C8" w:rsidRDefault="00F96DDF" w:rsidP="00F96DDF">
      <w:pPr>
        <w:spacing w:before="80"/>
        <w:ind w:firstLine="284"/>
        <w:rPr>
          <w:b/>
          <w:i/>
          <w:color w:val="000000"/>
          <w:sz w:val="24"/>
          <w:szCs w:val="24"/>
        </w:rPr>
      </w:pPr>
      <w:r w:rsidRPr="00F662C8">
        <w:rPr>
          <w:b/>
          <w:i/>
          <w:color w:val="000000"/>
          <w:sz w:val="24"/>
          <w:szCs w:val="24"/>
        </w:rPr>
        <w:t>Список литературы</w:t>
      </w:r>
    </w:p>
    <w:p w:rsidR="00F96DDF" w:rsidRPr="00F662C8" w:rsidRDefault="00F96DDF" w:rsidP="00F96DD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оформляется согласно </w:t>
      </w:r>
      <w:r w:rsidRPr="008556E1">
        <w:rPr>
          <w:color w:val="000000"/>
          <w:sz w:val="24"/>
        </w:rPr>
        <w:t>ГОСТ 7.</w:t>
      </w:r>
      <w:r w:rsidR="00885EAC" w:rsidRPr="0035590D">
        <w:rPr>
          <w:color w:val="000000"/>
          <w:sz w:val="24"/>
        </w:rPr>
        <w:t>1</w:t>
      </w:r>
      <w:r w:rsidRPr="008556E1">
        <w:rPr>
          <w:color w:val="000000"/>
          <w:sz w:val="24"/>
        </w:rPr>
        <w:t>–200</w:t>
      </w:r>
      <w:r w:rsidR="00885EAC" w:rsidRPr="0035590D">
        <w:rPr>
          <w:color w:val="000000"/>
          <w:sz w:val="24"/>
        </w:rPr>
        <w:t>3</w:t>
      </w:r>
      <w:r>
        <w:rPr>
          <w:sz w:val="24"/>
          <w:szCs w:val="24"/>
        </w:rPr>
        <w:t xml:space="preserve">. </w:t>
      </w:r>
      <w:r w:rsidRPr="00F662C8">
        <w:rPr>
          <w:sz w:val="24"/>
          <w:szCs w:val="24"/>
        </w:rPr>
        <w:t xml:space="preserve">Ссылки на использованные источники даются по тексту и обозначаются цифрами в квадратных скобках (например: [1]). </w:t>
      </w:r>
    </w:p>
    <w:p w:rsidR="00F96DDF" w:rsidRPr="00F662C8" w:rsidRDefault="00F96DDF" w:rsidP="00F96DDF">
      <w:pPr>
        <w:spacing w:before="80"/>
        <w:ind w:firstLine="284"/>
        <w:jc w:val="both"/>
        <w:rPr>
          <w:b/>
          <w:i/>
          <w:color w:val="000000"/>
          <w:sz w:val="24"/>
          <w:szCs w:val="24"/>
        </w:rPr>
      </w:pPr>
      <w:r w:rsidRPr="00F662C8">
        <w:rPr>
          <w:b/>
          <w:i/>
          <w:color w:val="000000"/>
          <w:sz w:val="24"/>
          <w:szCs w:val="24"/>
        </w:rPr>
        <w:t>Оформление формул</w:t>
      </w:r>
    </w:p>
    <w:p w:rsidR="00F96DDF" w:rsidRDefault="00F96DDF" w:rsidP="00F96DDF">
      <w:pPr>
        <w:ind w:firstLine="284"/>
        <w:jc w:val="both"/>
        <w:rPr>
          <w:color w:val="000000"/>
          <w:sz w:val="24"/>
          <w:szCs w:val="24"/>
        </w:rPr>
      </w:pPr>
      <w:r w:rsidRPr="00F662C8">
        <w:rPr>
          <w:color w:val="000000"/>
          <w:sz w:val="24"/>
          <w:szCs w:val="24"/>
        </w:rPr>
        <w:t xml:space="preserve">Формулы выполняются в редакторе </w:t>
      </w:r>
      <w:r w:rsidRPr="00F662C8">
        <w:rPr>
          <w:color w:val="000000"/>
          <w:sz w:val="24"/>
          <w:szCs w:val="24"/>
          <w:lang w:val="en-US"/>
        </w:rPr>
        <w:t>MS</w:t>
      </w:r>
      <w:r w:rsidRPr="00F662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</w:t>
      </w:r>
      <w:r w:rsidRPr="00F662C8">
        <w:rPr>
          <w:color w:val="000000"/>
          <w:sz w:val="24"/>
          <w:szCs w:val="24"/>
          <w:lang w:val="en-US"/>
        </w:rPr>
        <w:t>quation</w:t>
      </w:r>
      <w:r w:rsidRPr="00F662C8">
        <w:rPr>
          <w:color w:val="000000"/>
          <w:sz w:val="24"/>
          <w:szCs w:val="24"/>
        </w:rPr>
        <w:t xml:space="preserve"> с параметрами, установленными</w:t>
      </w:r>
      <w:r w:rsidRPr="008967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MS Office</w:t>
      </w:r>
      <w:r w:rsidRPr="0089670D">
        <w:rPr>
          <w:color w:val="000000"/>
          <w:sz w:val="24"/>
          <w:szCs w:val="24"/>
        </w:rPr>
        <w:t xml:space="preserve"> 2007</w:t>
      </w:r>
      <w:r w:rsidRPr="005C1139">
        <w:rPr>
          <w:color w:val="000000"/>
          <w:sz w:val="24"/>
          <w:szCs w:val="24"/>
        </w:rPr>
        <w:t xml:space="preserve">/2010 </w:t>
      </w:r>
      <w:r w:rsidRPr="00F662C8">
        <w:rPr>
          <w:color w:val="000000"/>
          <w:sz w:val="24"/>
          <w:szCs w:val="24"/>
        </w:rPr>
        <w:t>по умолчанию</w:t>
      </w:r>
      <w:r>
        <w:rPr>
          <w:color w:val="000000"/>
          <w:sz w:val="24"/>
          <w:szCs w:val="24"/>
        </w:rPr>
        <w:t>,</w:t>
      </w:r>
      <w:r w:rsidRPr="006E338E">
        <w:rPr>
          <w:color w:val="000000"/>
          <w:sz w:val="24"/>
          <w:szCs w:val="24"/>
        </w:rPr>
        <w:t xml:space="preserve"> </w:t>
      </w:r>
      <w:r w:rsidRPr="00F662C8">
        <w:rPr>
          <w:color w:val="000000"/>
          <w:sz w:val="24"/>
          <w:szCs w:val="24"/>
        </w:rPr>
        <w:t>и выравниваются по центру. Нумерация формул необходима, если по тексту есть ссы</w:t>
      </w:r>
      <w:r w:rsidR="006549A7">
        <w:rPr>
          <w:color w:val="000000"/>
          <w:sz w:val="24"/>
          <w:szCs w:val="24"/>
        </w:rPr>
        <w:t>л</w:t>
      </w:r>
      <w:r w:rsidRPr="00F662C8">
        <w:rPr>
          <w:color w:val="000000"/>
          <w:sz w:val="24"/>
          <w:szCs w:val="24"/>
        </w:rPr>
        <w:t>ки на эти формулы. Номера формул (в круглых скобках) выравниваются по правому краю.</w:t>
      </w:r>
    </w:p>
    <w:p w:rsidR="00F96DDF" w:rsidRDefault="00F96DDF" w:rsidP="00897A9B">
      <w:pPr>
        <w:spacing w:before="80"/>
        <w:ind w:firstLine="284"/>
        <w:jc w:val="both"/>
        <w:rPr>
          <w:bCs/>
          <w:color w:val="000000"/>
          <w:sz w:val="24"/>
          <w:szCs w:val="24"/>
        </w:rPr>
      </w:pPr>
      <w:r w:rsidRPr="005C44FF">
        <w:rPr>
          <w:b/>
          <w:i/>
          <w:color w:val="000000"/>
          <w:sz w:val="24"/>
          <w:szCs w:val="24"/>
        </w:rPr>
        <w:t>Размерности величин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 xml:space="preserve">выбираются и обозначаются </w:t>
      </w:r>
      <w:r w:rsidRPr="005C44FF">
        <w:rPr>
          <w:color w:val="000000"/>
          <w:sz w:val="24"/>
          <w:szCs w:val="24"/>
        </w:rPr>
        <w:t xml:space="preserve">согласно </w:t>
      </w:r>
      <w:r w:rsidRPr="005C44FF">
        <w:rPr>
          <w:bCs/>
          <w:color w:val="000000"/>
          <w:sz w:val="24"/>
          <w:szCs w:val="24"/>
        </w:rPr>
        <w:t>ГОСТ 8.417-2002</w:t>
      </w:r>
      <w:r>
        <w:rPr>
          <w:bCs/>
          <w:color w:val="000000"/>
          <w:sz w:val="24"/>
          <w:szCs w:val="24"/>
        </w:rPr>
        <w:t>.</w:t>
      </w:r>
    </w:p>
    <w:p w:rsidR="00D70B52" w:rsidRDefault="00D70B52"/>
    <w:sectPr w:rsidR="00D70B52" w:rsidSect="00D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8D" w:rsidRDefault="00144C8D" w:rsidP="00D53522">
      <w:r>
        <w:separator/>
      </w:r>
    </w:p>
  </w:endnote>
  <w:endnote w:type="continuationSeparator" w:id="0">
    <w:p w:rsidR="00144C8D" w:rsidRDefault="00144C8D" w:rsidP="00D5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8D" w:rsidRDefault="00144C8D" w:rsidP="00D53522">
      <w:r>
        <w:separator/>
      </w:r>
    </w:p>
  </w:footnote>
  <w:footnote w:type="continuationSeparator" w:id="0">
    <w:p w:rsidR="00144C8D" w:rsidRDefault="00144C8D" w:rsidP="00D5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580E"/>
    <w:multiLevelType w:val="hybridMultilevel"/>
    <w:tmpl w:val="BC663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1D3949"/>
    <w:multiLevelType w:val="hybridMultilevel"/>
    <w:tmpl w:val="A5BE1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4F1CF1"/>
    <w:multiLevelType w:val="hybridMultilevel"/>
    <w:tmpl w:val="2736A44A"/>
    <w:lvl w:ilvl="0" w:tplc="41443F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DF"/>
    <w:rsid w:val="00067EB6"/>
    <w:rsid w:val="00144C8D"/>
    <w:rsid w:val="001464CC"/>
    <w:rsid w:val="0018168E"/>
    <w:rsid w:val="001E5640"/>
    <w:rsid w:val="002532AD"/>
    <w:rsid w:val="0035590D"/>
    <w:rsid w:val="00363558"/>
    <w:rsid w:val="0037300E"/>
    <w:rsid w:val="003B69A0"/>
    <w:rsid w:val="003B7332"/>
    <w:rsid w:val="00477997"/>
    <w:rsid w:val="005438AF"/>
    <w:rsid w:val="00562C88"/>
    <w:rsid w:val="00581668"/>
    <w:rsid w:val="005E4F33"/>
    <w:rsid w:val="00622E3E"/>
    <w:rsid w:val="006549A7"/>
    <w:rsid w:val="006672DA"/>
    <w:rsid w:val="006C1A9C"/>
    <w:rsid w:val="006E15F9"/>
    <w:rsid w:val="00772FD8"/>
    <w:rsid w:val="00885EAC"/>
    <w:rsid w:val="00897A9B"/>
    <w:rsid w:val="008C499D"/>
    <w:rsid w:val="008C4FF9"/>
    <w:rsid w:val="008D6008"/>
    <w:rsid w:val="008D6632"/>
    <w:rsid w:val="0095087F"/>
    <w:rsid w:val="00973E8F"/>
    <w:rsid w:val="00990A57"/>
    <w:rsid w:val="009B5092"/>
    <w:rsid w:val="00A45836"/>
    <w:rsid w:val="00A94DD7"/>
    <w:rsid w:val="00B373DD"/>
    <w:rsid w:val="00B50B40"/>
    <w:rsid w:val="00BE6193"/>
    <w:rsid w:val="00C32BBD"/>
    <w:rsid w:val="00C4100B"/>
    <w:rsid w:val="00CA1224"/>
    <w:rsid w:val="00CA1880"/>
    <w:rsid w:val="00D36172"/>
    <w:rsid w:val="00D53522"/>
    <w:rsid w:val="00D70B52"/>
    <w:rsid w:val="00DA1305"/>
    <w:rsid w:val="00DA280F"/>
    <w:rsid w:val="00ED5E9E"/>
    <w:rsid w:val="00EF7BAC"/>
    <w:rsid w:val="00F5158D"/>
    <w:rsid w:val="00F96DDF"/>
    <w:rsid w:val="00FA4DBF"/>
    <w:rsid w:val="00FB795A"/>
    <w:rsid w:val="00FE661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DDF"/>
    <w:pPr>
      <w:snapToGrid w:val="0"/>
      <w:spacing w:line="256" w:lineRule="auto"/>
      <w:ind w:firstLine="284"/>
      <w:jc w:val="both"/>
    </w:pPr>
    <w:rPr>
      <w:rFonts w:ascii="Arial" w:hAnsi="Arial"/>
      <w:sz w:val="18"/>
    </w:rPr>
  </w:style>
  <w:style w:type="character" w:customStyle="1" w:styleId="a4">
    <w:name w:val="Основной текст с отступом Знак"/>
    <w:basedOn w:val="a0"/>
    <w:link w:val="a3"/>
    <w:rsid w:val="00F96DDF"/>
    <w:rPr>
      <w:rFonts w:ascii="Arial" w:eastAsia="Times New Roman" w:hAnsi="Arial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C32BB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2BB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3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522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35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3522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4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DDF"/>
    <w:pPr>
      <w:snapToGrid w:val="0"/>
      <w:spacing w:line="256" w:lineRule="auto"/>
      <w:ind w:firstLine="284"/>
      <w:jc w:val="both"/>
    </w:pPr>
    <w:rPr>
      <w:rFonts w:ascii="Arial" w:hAnsi="Arial"/>
      <w:sz w:val="18"/>
    </w:rPr>
  </w:style>
  <w:style w:type="character" w:customStyle="1" w:styleId="a4">
    <w:name w:val="Основной текст с отступом Знак"/>
    <w:basedOn w:val="a0"/>
    <w:link w:val="a3"/>
    <w:rsid w:val="00F96DDF"/>
    <w:rPr>
      <w:rFonts w:ascii="Arial" w:eastAsia="Times New Roman" w:hAnsi="Arial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C32BB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2BB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3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522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35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3522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vinikolaj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vinikolaj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Николай</cp:lastModifiedBy>
  <cp:revision>4</cp:revision>
  <cp:lastPrinted>2014-05-26T02:36:00Z</cp:lastPrinted>
  <dcterms:created xsi:type="dcterms:W3CDTF">2015-09-01T06:55:00Z</dcterms:created>
  <dcterms:modified xsi:type="dcterms:W3CDTF">2015-09-01T17:53:00Z</dcterms:modified>
</cp:coreProperties>
</file>