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B868" w14:textId="77777777" w:rsidR="00D7618B" w:rsidRDefault="002D66A0" w:rsidP="002613DA">
      <w:pPr>
        <w:spacing w:before="40" w:after="40" w:line="360" w:lineRule="auto"/>
        <w:ind w:left="-56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6A0">
        <w:rPr>
          <w:rFonts w:ascii="Times New Roman" w:hAnsi="Times New Roman" w:cs="Times New Roman"/>
          <w:b/>
          <w:i/>
          <w:sz w:val="28"/>
          <w:szCs w:val="28"/>
        </w:rPr>
        <w:t>Уважаемые участники конференции!</w:t>
      </w:r>
    </w:p>
    <w:p w14:paraId="1617193E" w14:textId="77777777" w:rsidR="002613DA" w:rsidRDefault="002613DA" w:rsidP="002613DA">
      <w:pPr>
        <w:spacing w:before="40" w:after="40" w:line="360" w:lineRule="auto"/>
        <w:ind w:left="-56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30207D" w14:textId="157BF27F" w:rsidR="00302014" w:rsidRDefault="002D66A0" w:rsidP="002613DA">
      <w:pPr>
        <w:spacing w:before="40" w:after="40" w:line="360" w:lineRule="auto"/>
        <w:ind w:left="-56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302014">
        <w:rPr>
          <w:rFonts w:ascii="Times New Roman" w:eastAsia="Times New Roman" w:hAnsi="Times New Roman" w:cs="Times New Roman"/>
          <w:sz w:val="28"/>
          <w:szCs w:val="28"/>
        </w:rPr>
        <w:t>нашей совместной работы</w:t>
      </w: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3DA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 подготов</w:t>
      </w:r>
      <w:r w:rsidR="002613DA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 сборник </w:t>
      </w:r>
      <w:r w:rsidR="00302014">
        <w:rPr>
          <w:rFonts w:ascii="Times New Roman" w:eastAsia="Times New Roman" w:hAnsi="Times New Roman" w:cs="Times New Roman"/>
          <w:sz w:val="28"/>
          <w:szCs w:val="28"/>
        </w:rPr>
        <w:t>тру</w:t>
      </w:r>
      <w:r w:rsidR="00302014" w:rsidRPr="002D66A0">
        <w:rPr>
          <w:rFonts w:ascii="Times New Roman" w:eastAsia="Times New Roman" w:hAnsi="Times New Roman" w:cs="Times New Roman"/>
          <w:sz w:val="28"/>
          <w:szCs w:val="28"/>
        </w:rPr>
        <w:t>дов</w:t>
      </w:r>
      <w:r w:rsidR="00B56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DBA">
        <w:rPr>
          <w:rFonts w:ascii="Times New Roman" w:eastAsia="Times New Roman" w:hAnsi="Times New Roman" w:cs="Times New Roman"/>
          <w:sz w:val="28"/>
          <w:szCs w:val="28"/>
        </w:rPr>
        <w:t>Международной научной</w:t>
      </w:r>
      <w:r w:rsidR="00B56516" w:rsidRPr="00B56516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по </w:t>
      </w:r>
      <w:r w:rsidR="00F41DBA">
        <w:rPr>
          <w:rFonts w:ascii="Times New Roman" w:eastAsia="Times New Roman" w:hAnsi="Times New Roman" w:cs="Times New Roman"/>
          <w:sz w:val="28"/>
          <w:szCs w:val="28"/>
        </w:rPr>
        <w:t>проблемам цифровизации</w:t>
      </w:r>
      <w:r w:rsidR="00B56516" w:rsidRPr="00B56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DBA">
        <w:rPr>
          <w:rFonts w:ascii="Times New Roman" w:eastAsia="Times New Roman" w:hAnsi="Times New Roman" w:cs="Times New Roman"/>
          <w:sz w:val="28"/>
          <w:szCs w:val="28"/>
        </w:rPr>
        <w:t xml:space="preserve">в образовании </w:t>
      </w:r>
      <w:r w:rsidR="00B56516" w:rsidRPr="00B56516">
        <w:rPr>
          <w:rFonts w:ascii="Times New Roman" w:eastAsia="Times New Roman" w:hAnsi="Times New Roman" w:cs="Times New Roman"/>
          <w:sz w:val="28"/>
          <w:szCs w:val="28"/>
        </w:rPr>
        <w:t>EdCrunch</w:t>
      </w:r>
      <w:r w:rsidR="00F41D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6516" w:rsidRPr="00B56516">
        <w:rPr>
          <w:rFonts w:ascii="Times New Roman" w:eastAsia="Times New Roman" w:hAnsi="Times New Roman" w:cs="Times New Roman"/>
          <w:sz w:val="28"/>
          <w:szCs w:val="28"/>
        </w:rPr>
        <w:t>Ural</w:t>
      </w:r>
      <w:r w:rsidR="00051511">
        <w:rPr>
          <w:rFonts w:ascii="Times New Roman" w:eastAsia="Times New Roman" w:hAnsi="Times New Roman" w:cs="Times New Roman"/>
          <w:sz w:val="28"/>
          <w:szCs w:val="28"/>
        </w:rPr>
        <w:t xml:space="preserve">, включающий статьи, посвященные </w:t>
      </w:r>
      <w:r w:rsidR="00F41DBA" w:rsidRPr="00F41DBA">
        <w:rPr>
          <w:rFonts w:ascii="Times New Roman" w:eastAsia="Times New Roman" w:hAnsi="Times New Roman" w:cs="Times New Roman"/>
          <w:sz w:val="28"/>
          <w:szCs w:val="28"/>
        </w:rPr>
        <w:t>лучшим практикам и инструментам формирования ключевых компетенций цифровой экономики</w:t>
      </w:r>
      <w:r w:rsidR="00F41DBA">
        <w:rPr>
          <w:rFonts w:ascii="Times New Roman" w:eastAsia="Times New Roman" w:hAnsi="Times New Roman" w:cs="Times New Roman"/>
          <w:sz w:val="28"/>
          <w:szCs w:val="28"/>
        </w:rPr>
        <w:t xml:space="preserve"> и подготовки кадров</w:t>
      </w:r>
      <w:r w:rsidR="00B56516" w:rsidRPr="00B5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45B2165" w14:textId="0CAADB0E" w:rsidR="007757EF" w:rsidRDefault="002613DA" w:rsidP="002613DA">
      <w:pPr>
        <w:spacing w:before="40" w:after="40" w:line="360" w:lineRule="auto"/>
        <w:ind w:left="-56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Сборник будет </w:t>
      </w:r>
      <w:r w:rsidR="00051511">
        <w:rPr>
          <w:rFonts w:ascii="Times New Roman" w:eastAsia="Times New Roman" w:hAnsi="Times New Roman" w:cs="Times New Roman"/>
          <w:sz w:val="28"/>
          <w:szCs w:val="28"/>
        </w:rPr>
        <w:t>выпуще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302014" w:rsidRPr="00CE50B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авторской редакции, оформлен </w:t>
      </w:r>
      <w:r w:rsidR="003E54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установленными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размещен </w:t>
      </w:r>
      <w:r w:rsidR="00E37218">
        <w:rPr>
          <w:rFonts w:ascii="Times New Roman" w:eastAsia="Times New Roman" w:hAnsi="Times New Roman" w:cs="Times New Roman"/>
          <w:sz w:val="28"/>
          <w:szCs w:val="28"/>
        </w:rPr>
        <w:t xml:space="preserve">на платформе научной электронной библиотеки и в </w:t>
      </w:r>
      <w:r>
        <w:rPr>
          <w:rFonts w:ascii="Times New Roman" w:eastAsia="Times New Roman" w:hAnsi="Times New Roman" w:cs="Times New Roman"/>
          <w:sz w:val="28"/>
          <w:szCs w:val="28"/>
        </w:rPr>
        <w:t>РИНЦ.</w:t>
      </w:r>
      <w:r w:rsidR="00090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1CEC31" w14:textId="7C457817" w:rsidR="00E37218" w:rsidRDefault="00E37218" w:rsidP="00E37218">
      <w:p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7EF">
        <w:rPr>
          <w:rFonts w:ascii="Times New Roman" w:hAnsi="Times New Roman" w:cs="Times New Roman"/>
          <w:b/>
          <w:sz w:val="28"/>
          <w:szCs w:val="28"/>
        </w:rPr>
        <w:t>Для включения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3B7">
        <w:rPr>
          <w:rFonts w:ascii="Times New Roman" w:hAnsi="Times New Roman" w:cs="Times New Roman"/>
          <w:b/>
          <w:sz w:val="28"/>
          <w:szCs w:val="28"/>
        </w:rPr>
        <w:t xml:space="preserve">материалов </w:t>
      </w:r>
      <w:r w:rsidRPr="007757EF">
        <w:rPr>
          <w:rFonts w:ascii="Times New Roman" w:hAnsi="Times New Roman" w:cs="Times New Roman"/>
          <w:b/>
          <w:sz w:val="28"/>
          <w:szCs w:val="28"/>
        </w:rPr>
        <w:t xml:space="preserve">в сборник авторам необходимо </w:t>
      </w:r>
      <w:r w:rsidRPr="00E372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 срок до </w:t>
      </w:r>
      <w:proofErr w:type="gramStart"/>
      <w:r w:rsidR="00F41D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30  октября</w:t>
      </w:r>
      <w:proofErr w:type="gramEnd"/>
      <w:r w:rsidRPr="00E372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</w:t>
      </w:r>
      <w:r w:rsidR="00F41D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20</w:t>
      </w:r>
      <w:r w:rsidRPr="00E372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41DBA">
        <w:rPr>
          <w:rFonts w:ascii="Times New Roman" w:hAnsi="Times New Roman" w:cs="Times New Roman"/>
          <w:b/>
          <w:sz w:val="28"/>
          <w:szCs w:val="28"/>
        </w:rPr>
        <w:t xml:space="preserve">прислать </w:t>
      </w:r>
      <w:r w:rsidRPr="007757EF">
        <w:rPr>
          <w:rFonts w:ascii="Times New Roman" w:hAnsi="Times New Roman" w:cs="Times New Roman"/>
          <w:b/>
          <w:sz w:val="28"/>
          <w:szCs w:val="28"/>
        </w:rPr>
        <w:t xml:space="preserve">электронную версию статьи в формате MS </w:t>
      </w:r>
      <w:proofErr w:type="spellStart"/>
      <w:r w:rsidRPr="007757EF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7757EF">
        <w:rPr>
          <w:rFonts w:ascii="Times New Roman" w:hAnsi="Times New Roman" w:cs="Times New Roman"/>
          <w:b/>
          <w:sz w:val="28"/>
          <w:szCs w:val="28"/>
        </w:rPr>
        <w:t xml:space="preserve"> (*.</w:t>
      </w:r>
      <w:proofErr w:type="spellStart"/>
      <w:r w:rsidRPr="007757EF">
        <w:rPr>
          <w:rFonts w:ascii="Times New Roman" w:hAnsi="Times New Roman" w:cs="Times New Roman"/>
          <w:b/>
          <w:sz w:val="28"/>
          <w:szCs w:val="28"/>
        </w:rPr>
        <w:t>doc</w:t>
      </w:r>
      <w:proofErr w:type="spellEnd"/>
      <w:r w:rsidRPr="007757EF">
        <w:rPr>
          <w:rFonts w:ascii="Times New Roman" w:hAnsi="Times New Roman" w:cs="Times New Roman"/>
          <w:b/>
          <w:sz w:val="28"/>
          <w:szCs w:val="28"/>
        </w:rPr>
        <w:t>)</w:t>
      </w:r>
      <w:r w:rsidR="00B56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DBA">
        <w:rPr>
          <w:rFonts w:ascii="Times New Roman" w:hAnsi="Times New Roman" w:cs="Times New Roman"/>
          <w:b/>
          <w:sz w:val="28"/>
          <w:szCs w:val="28"/>
        </w:rPr>
        <w:t xml:space="preserve">на почту </w:t>
      </w:r>
      <w:r w:rsidR="00F41DBA" w:rsidRPr="00F41DBA">
        <w:rPr>
          <w:rFonts w:ascii="Times New Roman" w:hAnsi="Times New Roman" w:cs="Times New Roman"/>
          <w:b/>
          <w:sz w:val="28"/>
          <w:szCs w:val="28"/>
        </w:rPr>
        <w:t>edcrunch.ural@urfu.ru</w:t>
      </w:r>
      <w:r w:rsidRPr="007757EF">
        <w:rPr>
          <w:rFonts w:ascii="Times New Roman" w:hAnsi="Times New Roman" w:cs="Times New Roman"/>
          <w:b/>
          <w:sz w:val="28"/>
          <w:szCs w:val="28"/>
        </w:rPr>
        <w:t>.</w:t>
      </w:r>
    </w:p>
    <w:p w14:paraId="2B9DFF1A" w14:textId="77777777" w:rsidR="002613DA" w:rsidRDefault="002D66A0" w:rsidP="002613DA">
      <w:pPr>
        <w:spacing w:after="0" w:line="360" w:lineRule="auto"/>
        <w:ind w:left="-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 w:rsidR="00051511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 должна иметь обязательные разделы в соответствии с общепринятыми нормами подготовки научных публикаций «</w:t>
      </w:r>
      <w:r w:rsidRPr="002D66A0">
        <w:rPr>
          <w:rFonts w:ascii="Times New Roman" w:eastAsia="Times New Roman" w:hAnsi="Times New Roman" w:cs="Times New Roman"/>
          <w:sz w:val="28"/>
          <w:szCs w:val="28"/>
          <w:lang w:val="en-US"/>
        </w:rPr>
        <w:t>IMRAD</w:t>
      </w:r>
      <w:r w:rsidR="002613DA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</w:p>
    <w:p w14:paraId="6750401D" w14:textId="77777777" w:rsidR="002613DA" w:rsidRPr="002613DA" w:rsidRDefault="002613DA" w:rsidP="002613DA">
      <w:pPr>
        <w:pStyle w:val="a4"/>
        <w:numPr>
          <w:ilvl w:val="0"/>
          <w:numId w:val="5"/>
        </w:numPr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13DA">
        <w:rPr>
          <w:rFonts w:ascii="Times New Roman" w:eastAsia="Times New Roman" w:hAnsi="Times New Roman" w:cs="Times New Roman"/>
          <w:sz w:val="28"/>
          <w:szCs w:val="28"/>
        </w:rPr>
        <w:t>Introduction</w:t>
      </w:r>
      <w:proofErr w:type="spellEnd"/>
      <w:r w:rsidRPr="002613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155A" w:rsidRPr="002613DA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2613D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CB8972B" w14:textId="77777777" w:rsidR="002613DA" w:rsidRPr="002613DA" w:rsidRDefault="002613DA" w:rsidP="002613DA">
      <w:pPr>
        <w:pStyle w:val="a4"/>
        <w:numPr>
          <w:ilvl w:val="0"/>
          <w:numId w:val="5"/>
        </w:numPr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13DA"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 w:rsidRPr="002613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155A" w:rsidRPr="002613DA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Pr="002613DA">
        <w:rPr>
          <w:rFonts w:ascii="Times New Roman" w:eastAsia="Times New Roman" w:hAnsi="Times New Roman" w:cs="Times New Roman"/>
          <w:sz w:val="28"/>
          <w:szCs w:val="28"/>
        </w:rPr>
        <w:t>и методы);</w:t>
      </w:r>
    </w:p>
    <w:p w14:paraId="208BFF0D" w14:textId="77777777" w:rsidR="002613DA" w:rsidRPr="002613DA" w:rsidRDefault="002D66A0" w:rsidP="002613DA">
      <w:pPr>
        <w:pStyle w:val="a4"/>
        <w:numPr>
          <w:ilvl w:val="0"/>
          <w:numId w:val="5"/>
        </w:numPr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3DA">
        <w:rPr>
          <w:rFonts w:ascii="Times New Roman" w:eastAsia="Times New Roman" w:hAnsi="Times New Roman" w:cs="Times New Roman"/>
          <w:sz w:val="28"/>
          <w:szCs w:val="28"/>
          <w:lang w:val="en-US"/>
        </w:rPr>
        <w:t>Results</w:t>
      </w:r>
      <w:r w:rsidRPr="002613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155A" w:rsidRPr="002613D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2613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613DA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261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3DA">
        <w:rPr>
          <w:rFonts w:ascii="Times New Roman" w:eastAsia="Times New Roman" w:hAnsi="Times New Roman" w:cs="Times New Roman"/>
          <w:sz w:val="28"/>
          <w:szCs w:val="28"/>
          <w:lang w:val="en-US"/>
        </w:rPr>
        <w:t>Discussion</w:t>
      </w:r>
      <w:r w:rsidRPr="00261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3DA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261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3DA">
        <w:rPr>
          <w:rFonts w:ascii="Times New Roman" w:eastAsia="Times New Roman" w:hAnsi="Times New Roman" w:cs="Times New Roman"/>
          <w:sz w:val="28"/>
          <w:szCs w:val="28"/>
          <w:lang w:val="en-US"/>
        </w:rPr>
        <w:t>Conclusion</w:t>
      </w:r>
      <w:r w:rsidR="002613DA" w:rsidRPr="002613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155A" w:rsidRPr="002613DA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2613DA" w:rsidRPr="002613DA">
        <w:rPr>
          <w:rFonts w:ascii="Times New Roman" w:eastAsia="Times New Roman" w:hAnsi="Times New Roman" w:cs="Times New Roman"/>
          <w:sz w:val="28"/>
          <w:szCs w:val="28"/>
        </w:rPr>
        <w:t>и заключение).</w:t>
      </w:r>
    </w:p>
    <w:p w14:paraId="35C45291" w14:textId="77777777" w:rsidR="007757EF" w:rsidRDefault="002D66A0" w:rsidP="002613DA">
      <w:pPr>
        <w:spacing w:before="40" w:after="40" w:line="360" w:lineRule="auto"/>
        <w:ind w:left="-56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сделать акцент на описании полученных результатов исследований и формулировке авторского научного вклада в решение поставленной проблемы. </w:t>
      </w:r>
    </w:p>
    <w:p w14:paraId="47A04B09" w14:textId="4F12BAD1" w:rsidR="007757EF" w:rsidRDefault="007757EF" w:rsidP="002613DA">
      <w:pPr>
        <w:spacing w:before="40" w:after="40" w:line="360" w:lineRule="auto"/>
        <w:ind w:left="-56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статей </w:t>
      </w:r>
      <w:r w:rsidR="003134C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D66A0">
        <w:rPr>
          <w:rFonts w:ascii="Times New Roman" w:eastAsia="Times New Roman" w:hAnsi="Times New Roman" w:cs="Times New Roman"/>
          <w:sz w:val="28"/>
          <w:szCs w:val="28"/>
        </w:rPr>
        <w:t>екоменду</w:t>
      </w:r>
      <w:r w:rsidR="003134C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D66A0">
        <w:rPr>
          <w:rFonts w:ascii="Times New Roman" w:eastAsia="Times New Roman" w:hAnsi="Times New Roman" w:cs="Times New Roman"/>
          <w:sz w:val="28"/>
          <w:szCs w:val="28"/>
        </w:rPr>
        <w:t xml:space="preserve"> придерживаться требований, предъявляемым к публикациям в изданиях из перечня ВАК или в зарубежных научных изданиях. </w:t>
      </w:r>
    </w:p>
    <w:p w14:paraId="117EAAF2" w14:textId="77777777" w:rsidR="006B155A" w:rsidRPr="007757EF" w:rsidRDefault="006B155A" w:rsidP="006B155A">
      <w:p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>Текстовая часть электронного ресурса должна быть вычитана: проверена точность набора определений, терминов, фамилий, дат, формулировок, математических, физических и химических выражений.</w:t>
      </w:r>
    </w:p>
    <w:p w14:paraId="11A2654E" w14:textId="1C95C51C" w:rsidR="00090FA6" w:rsidRDefault="00090FA6" w:rsidP="00090FA6">
      <w:pPr>
        <w:spacing w:before="40" w:after="40" w:line="360" w:lineRule="auto"/>
        <w:ind w:left="-56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70B865" w14:textId="77777777" w:rsidR="007757EF" w:rsidRPr="007757EF" w:rsidRDefault="007757EF" w:rsidP="002613DA">
      <w:p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7EF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требования к оформлению публикации:</w:t>
      </w:r>
    </w:p>
    <w:p w14:paraId="1A5EDB6D" w14:textId="77777777" w:rsidR="007757EF" w:rsidRPr="007757EF" w:rsidRDefault="007757EF" w:rsidP="002613DA">
      <w:pPr>
        <w:pStyle w:val="a4"/>
        <w:numPr>
          <w:ilvl w:val="0"/>
          <w:numId w:val="1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57EF">
        <w:rPr>
          <w:rFonts w:ascii="Times New Roman" w:hAnsi="Times New Roman" w:cs="Times New Roman"/>
          <w:sz w:val="28"/>
          <w:szCs w:val="28"/>
        </w:rPr>
        <w:t xml:space="preserve"> правом верхнем углу страницы указывается Ф.И.О. (полностью), ученая степень и ученое звание автора/группы авторов, место работы (полное название организации) и должность, электронная почта, город и страна;</w:t>
      </w:r>
    </w:p>
    <w:p w14:paraId="4414AB2E" w14:textId="77777777" w:rsidR="007757EF" w:rsidRPr="007757EF" w:rsidRDefault="007757EF" w:rsidP="002613DA">
      <w:pPr>
        <w:pStyle w:val="a4"/>
        <w:numPr>
          <w:ilvl w:val="0"/>
          <w:numId w:val="1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57EF">
        <w:rPr>
          <w:rFonts w:ascii="Times New Roman" w:hAnsi="Times New Roman" w:cs="Times New Roman"/>
          <w:sz w:val="28"/>
          <w:szCs w:val="28"/>
        </w:rPr>
        <w:t>иже посредине страницы – название (все буквы прописные, жирный шрифт, без сокращений);</w:t>
      </w:r>
    </w:p>
    <w:p w14:paraId="67F7E198" w14:textId="77777777" w:rsidR="007757EF" w:rsidRPr="007757EF" w:rsidRDefault="007757EF" w:rsidP="002613DA">
      <w:pPr>
        <w:pStyle w:val="a4"/>
        <w:numPr>
          <w:ilvl w:val="0"/>
          <w:numId w:val="1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Индекс УДК – слева под названием доклада; </w:t>
      </w:r>
    </w:p>
    <w:p w14:paraId="2B9674EA" w14:textId="77777777" w:rsidR="007757EF" w:rsidRPr="007757EF" w:rsidRDefault="007757EF" w:rsidP="002613DA">
      <w:pPr>
        <w:pStyle w:val="a4"/>
        <w:numPr>
          <w:ilvl w:val="0"/>
          <w:numId w:val="1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57EF">
        <w:rPr>
          <w:rFonts w:ascii="Times New Roman" w:hAnsi="Times New Roman" w:cs="Times New Roman"/>
          <w:sz w:val="28"/>
          <w:szCs w:val="28"/>
        </w:rPr>
        <w:t>алее (через пустую строку) – аннотация (не более 150 слов); аннотация должна включать следующие элементы: а) цель или гипотезу исследования; б) методы исследования; в) результаты работы, краткие выводы.</w:t>
      </w:r>
    </w:p>
    <w:p w14:paraId="460FEFAD" w14:textId="77777777" w:rsidR="007757EF" w:rsidRPr="007757EF" w:rsidRDefault="007757EF" w:rsidP="002613DA">
      <w:pPr>
        <w:pStyle w:val="a4"/>
        <w:numPr>
          <w:ilvl w:val="0"/>
          <w:numId w:val="1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57EF">
        <w:rPr>
          <w:rFonts w:ascii="Times New Roman" w:hAnsi="Times New Roman" w:cs="Times New Roman"/>
          <w:sz w:val="28"/>
          <w:szCs w:val="28"/>
        </w:rPr>
        <w:t xml:space="preserve">алее (через пустую строку) – </w:t>
      </w:r>
      <w:r w:rsidR="006B155A"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r w:rsidR="006B155A" w:rsidRPr="006B155A">
        <w:rPr>
          <w:rFonts w:ascii="Times New Roman" w:hAnsi="Times New Roman" w:cs="Times New Roman"/>
          <w:color w:val="0070C0"/>
          <w:sz w:val="28"/>
          <w:szCs w:val="28"/>
        </w:rPr>
        <w:t>аннотаци</w:t>
      </w:r>
      <w:r w:rsidR="006B155A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="006B155A" w:rsidRPr="006B155A">
        <w:rPr>
          <w:rFonts w:ascii="Times New Roman" w:hAnsi="Times New Roman" w:cs="Times New Roman"/>
          <w:color w:val="0070C0"/>
          <w:sz w:val="28"/>
          <w:szCs w:val="28"/>
        </w:rPr>
        <w:t xml:space="preserve"> на английском языке</w:t>
      </w:r>
      <w:r w:rsidRPr="007757EF">
        <w:rPr>
          <w:rFonts w:ascii="Times New Roman" w:hAnsi="Times New Roman" w:cs="Times New Roman"/>
          <w:sz w:val="28"/>
          <w:szCs w:val="28"/>
        </w:rPr>
        <w:t>;</w:t>
      </w:r>
    </w:p>
    <w:p w14:paraId="6C6AA24D" w14:textId="77777777" w:rsidR="007757EF" w:rsidRPr="007757EF" w:rsidRDefault="007757EF" w:rsidP="002613DA">
      <w:pPr>
        <w:pStyle w:val="a4"/>
        <w:numPr>
          <w:ilvl w:val="0"/>
          <w:numId w:val="1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57EF">
        <w:rPr>
          <w:rFonts w:ascii="Times New Roman" w:hAnsi="Times New Roman" w:cs="Times New Roman"/>
          <w:sz w:val="28"/>
          <w:szCs w:val="28"/>
        </w:rPr>
        <w:t xml:space="preserve">иже через одну строку – </w:t>
      </w:r>
      <w:r w:rsidR="00CB63F6" w:rsidRPr="00CB63F6">
        <w:rPr>
          <w:rFonts w:ascii="Times New Roman" w:hAnsi="Times New Roman" w:cs="Times New Roman"/>
          <w:color w:val="0070C0"/>
          <w:sz w:val="28"/>
          <w:szCs w:val="28"/>
        </w:rPr>
        <w:t>непосредственно</w:t>
      </w:r>
      <w:r w:rsidR="00CB63F6">
        <w:rPr>
          <w:rFonts w:ascii="Times New Roman" w:hAnsi="Times New Roman" w:cs="Times New Roman"/>
          <w:sz w:val="28"/>
          <w:szCs w:val="28"/>
        </w:rPr>
        <w:t xml:space="preserve"> 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текст </w:t>
      </w:r>
      <w:r w:rsidR="00CB63F6" w:rsidRPr="00CB63F6">
        <w:rPr>
          <w:rFonts w:ascii="Times New Roman" w:hAnsi="Times New Roman" w:cs="Times New Roman"/>
          <w:color w:val="0070C0"/>
          <w:sz w:val="28"/>
          <w:szCs w:val="28"/>
        </w:rPr>
        <w:t>статьи</w:t>
      </w:r>
      <w:r w:rsidRPr="007757EF">
        <w:rPr>
          <w:rFonts w:ascii="Times New Roman" w:hAnsi="Times New Roman" w:cs="Times New Roman"/>
          <w:sz w:val="28"/>
          <w:szCs w:val="28"/>
        </w:rPr>
        <w:t>;</w:t>
      </w:r>
    </w:p>
    <w:p w14:paraId="51E157BC" w14:textId="77777777" w:rsidR="007757EF" w:rsidRPr="00CB63F6" w:rsidRDefault="007757EF" w:rsidP="002613DA">
      <w:pPr>
        <w:pStyle w:val="a4"/>
        <w:numPr>
          <w:ilvl w:val="0"/>
          <w:numId w:val="1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B63F6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6B155A"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 конце статьи – 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>библиографическ</w:t>
      </w:r>
      <w:r w:rsidR="006B155A" w:rsidRPr="00CB63F6">
        <w:rPr>
          <w:rFonts w:ascii="Times New Roman" w:hAnsi="Times New Roman" w:cs="Times New Roman"/>
          <w:color w:val="0070C0"/>
          <w:sz w:val="28"/>
          <w:szCs w:val="28"/>
        </w:rPr>
        <w:t>ий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 спис</w:t>
      </w:r>
      <w:r w:rsidR="006B155A" w:rsidRPr="00CB63F6">
        <w:rPr>
          <w:rFonts w:ascii="Times New Roman" w:hAnsi="Times New Roman" w:cs="Times New Roman"/>
          <w:color w:val="0070C0"/>
          <w:sz w:val="28"/>
          <w:szCs w:val="28"/>
        </w:rPr>
        <w:t>ок.</w:t>
      </w:r>
    </w:p>
    <w:p w14:paraId="4CEFB990" w14:textId="77777777" w:rsidR="00CB63F6" w:rsidRDefault="00CB63F6" w:rsidP="00CB63F6">
      <w:pPr>
        <w:pStyle w:val="a4"/>
        <w:spacing w:before="40" w:after="40" w:line="360" w:lineRule="auto"/>
        <w:ind w:left="653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3AEA33A" w14:textId="77777777" w:rsidR="007757EF" w:rsidRPr="007757EF" w:rsidRDefault="007757EF" w:rsidP="002613DA">
      <w:pPr>
        <w:pStyle w:val="a4"/>
        <w:spacing w:before="40" w:after="40" w:line="360" w:lineRule="auto"/>
        <w:ind w:left="-5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7EF">
        <w:rPr>
          <w:rFonts w:ascii="Times New Roman" w:hAnsi="Times New Roman" w:cs="Times New Roman"/>
          <w:b/>
          <w:sz w:val="28"/>
          <w:szCs w:val="28"/>
        </w:rPr>
        <w:t>Технические требования к оформлению текста:</w:t>
      </w:r>
    </w:p>
    <w:p w14:paraId="7DB8C0B5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Оформление </w:t>
      </w:r>
      <w:r w:rsidR="00CB63F6"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всех 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страниц </w:t>
      </w:r>
      <w:r w:rsidR="00CB63F6"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статьи </w:t>
      </w:r>
      <w:r w:rsidRPr="007757EF">
        <w:rPr>
          <w:rFonts w:ascii="Times New Roman" w:hAnsi="Times New Roman" w:cs="Times New Roman"/>
          <w:sz w:val="28"/>
          <w:szCs w:val="28"/>
        </w:rPr>
        <w:t>должно быть единообразным.</w:t>
      </w:r>
    </w:p>
    <w:p w14:paraId="33C5DB63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>Материалы не должны иметь орфографических, пунктуационных и речевых ошибок.</w:t>
      </w:r>
    </w:p>
    <w:p w14:paraId="487E33B7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Обязательно должны присутствовать ссылки на источники используемых рисунков, графиков, фотографий и </w:t>
      </w:r>
      <w:proofErr w:type="gramStart"/>
      <w:r w:rsidRPr="007757EF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2C92C9A6" w14:textId="77777777" w:rsid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Текст основного набора рекомендуется выполнять шрифтом светлого прямого начертания гарнитуры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, размером 14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>, интервалом 1,5. Выравнивание текста – по ширине страницы.</w:t>
      </w:r>
      <w:r w:rsidR="00EA5AEA">
        <w:rPr>
          <w:rFonts w:ascii="Times New Roman" w:hAnsi="Times New Roman" w:cs="Times New Roman"/>
          <w:sz w:val="28"/>
          <w:szCs w:val="28"/>
        </w:rPr>
        <w:t xml:space="preserve"> Поля страницы по 2 см с каждой стороны. </w:t>
      </w:r>
    </w:p>
    <w:p w14:paraId="164EBACD" w14:textId="77777777" w:rsidR="00CB63F6" w:rsidRDefault="00CB63F6" w:rsidP="00CB63F6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70C0"/>
          <w:sz w:val="28"/>
          <w:szCs w:val="28"/>
        </w:rPr>
        <w:t>аннотаций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 рекомендуется выполнять шрифтом светлого прямого начертания гарнитуры </w:t>
      </w:r>
      <w:proofErr w:type="spellStart"/>
      <w:r w:rsidRPr="00CB63F6">
        <w:rPr>
          <w:rFonts w:ascii="Times New Roman" w:hAnsi="Times New Roman" w:cs="Times New Roman"/>
          <w:color w:val="0070C0"/>
          <w:sz w:val="28"/>
          <w:szCs w:val="28"/>
        </w:rPr>
        <w:t>Times</w:t>
      </w:r>
      <w:proofErr w:type="spellEnd"/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B63F6">
        <w:rPr>
          <w:rFonts w:ascii="Times New Roman" w:hAnsi="Times New Roman" w:cs="Times New Roman"/>
          <w:color w:val="0070C0"/>
          <w:sz w:val="28"/>
          <w:szCs w:val="28"/>
        </w:rPr>
        <w:t>New</w:t>
      </w:r>
      <w:proofErr w:type="spellEnd"/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B63F6">
        <w:rPr>
          <w:rFonts w:ascii="Times New Roman" w:hAnsi="Times New Roman" w:cs="Times New Roman"/>
          <w:color w:val="0070C0"/>
          <w:sz w:val="28"/>
          <w:szCs w:val="28"/>
        </w:rPr>
        <w:t>Roman</w:t>
      </w:r>
      <w:proofErr w:type="spellEnd"/>
      <w:r w:rsidRPr="00CB63F6">
        <w:rPr>
          <w:rFonts w:ascii="Times New Roman" w:hAnsi="Times New Roman" w:cs="Times New Roman"/>
          <w:color w:val="0070C0"/>
          <w:sz w:val="28"/>
          <w:szCs w:val="28"/>
        </w:rPr>
        <w:t>, размером 1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, интервалом 1,0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. Выравнивание </w:t>
      </w:r>
      <w:r>
        <w:rPr>
          <w:rFonts w:ascii="Times New Roman" w:hAnsi="Times New Roman" w:cs="Times New Roman"/>
          <w:color w:val="0070C0"/>
          <w:sz w:val="28"/>
          <w:szCs w:val="28"/>
        </w:rPr>
        <w:t>и пол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я – </w:t>
      </w:r>
      <w:r>
        <w:rPr>
          <w:rFonts w:ascii="Times New Roman" w:hAnsi="Times New Roman" w:cs="Times New Roman"/>
          <w:color w:val="0070C0"/>
          <w:sz w:val="28"/>
          <w:szCs w:val="28"/>
        </w:rPr>
        <w:t>аналогично тексту основного набора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14:paraId="6561079D" w14:textId="77777777" w:rsidR="00CE50B7" w:rsidRPr="00CB63F6" w:rsidRDefault="00CE50B7" w:rsidP="00CB63F6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Ключевые слова (4</w:t>
      </w:r>
      <w:r w:rsidRPr="00CE50B7">
        <w:rPr>
          <w:rFonts w:ascii="Times New Roman" w:hAnsi="Times New Roman" w:cs="Times New Roman"/>
          <w:color w:val="0070C0"/>
          <w:sz w:val="28"/>
          <w:szCs w:val="28"/>
        </w:rPr>
        <w:t>–</w:t>
      </w:r>
      <w:r>
        <w:rPr>
          <w:rFonts w:ascii="Times New Roman" w:hAnsi="Times New Roman" w:cs="Times New Roman"/>
          <w:color w:val="0070C0"/>
          <w:sz w:val="28"/>
          <w:szCs w:val="28"/>
        </w:rPr>
        <w:t>6 слов по теме статьи).</w:t>
      </w:r>
    </w:p>
    <w:p w14:paraId="566DF444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CB63F6">
        <w:rPr>
          <w:rFonts w:ascii="Times New Roman" w:hAnsi="Times New Roman" w:cs="Times New Roman"/>
          <w:sz w:val="28"/>
          <w:szCs w:val="28"/>
        </w:rPr>
        <w:t>статей</w:t>
      </w:r>
      <w:r w:rsidRPr="007757EF">
        <w:rPr>
          <w:rFonts w:ascii="Times New Roman" w:hAnsi="Times New Roman" w:cs="Times New Roman"/>
          <w:sz w:val="28"/>
          <w:szCs w:val="28"/>
        </w:rPr>
        <w:t xml:space="preserve"> </w:t>
      </w:r>
      <w:r w:rsidR="00CB63F6"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не 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>нумеруются.</w:t>
      </w:r>
      <w:r w:rsidR="00CB63F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5340B390" w14:textId="77777777" w:rsidR="007757EF" w:rsidRPr="00CB63F6" w:rsidRDefault="007757EF" w:rsidP="00CB63F6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B63F6">
        <w:rPr>
          <w:rFonts w:ascii="Times New Roman" w:hAnsi="Times New Roman" w:cs="Times New Roman"/>
          <w:color w:val="0070C0"/>
          <w:sz w:val="28"/>
          <w:szCs w:val="28"/>
        </w:rPr>
        <w:lastRenderedPageBreak/>
        <w:t>Межбуквенный</w:t>
      </w:r>
      <w:proofErr w:type="spellEnd"/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 интервал </w:t>
      </w:r>
      <w:r w:rsidR="00CB63F6">
        <w:rPr>
          <w:rFonts w:ascii="Times New Roman" w:hAnsi="Times New Roman" w:cs="Times New Roman"/>
          <w:color w:val="0070C0"/>
          <w:sz w:val="28"/>
          <w:szCs w:val="28"/>
        </w:rPr>
        <w:t xml:space="preserve">по всему тексту статьи 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>применяется обычный.</w:t>
      </w:r>
      <w:r w:rsidR="00CB63F6"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 Разрядка шрифта не используется.</w:t>
      </w:r>
    </w:p>
    <w:p w14:paraId="74357380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>Нельзя расставлять переносы слов вручную.</w:t>
      </w:r>
    </w:p>
    <w:p w14:paraId="419CEDAF" w14:textId="77777777" w:rsidR="007757EF" w:rsidRPr="007757EF" w:rsidRDefault="00CB63F6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757EF">
        <w:rPr>
          <w:rFonts w:ascii="Times New Roman" w:hAnsi="Times New Roman" w:cs="Times New Roman"/>
          <w:sz w:val="28"/>
          <w:szCs w:val="28"/>
        </w:rPr>
        <w:t xml:space="preserve">нак абзаца 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57EF" w:rsidRPr="007757EF">
        <w:rPr>
          <w:rFonts w:ascii="Times New Roman" w:hAnsi="Times New Roman" w:cs="Times New Roman"/>
          <w:sz w:val="28"/>
          <w:szCs w:val="28"/>
        </w:rPr>
        <w:t xml:space="preserve">спользовать только для обозначения конца абзаца. Не 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рекомендуется </w:t>
      </w:r>
      <w:r w:rsidR="007757EF" w:rsidRPr="007757E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CB63F6">
        <w:rPr>
          <w:rFonts w:ascii="Times New Roman" w:hAnsi="Times New Roman" w:cs="Times New Roman"/>
          <w:color w:val="0070C0"/>
          <w:sz w:val="28"/>
          <w:szCs w:val="28"/>
        </w:rPr>
        <w:t>данный знак</w:t>
      </w:r>
      <w:r w:rsidR="007757EF" w:rsidRPr="00CB63F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757EF" w:rsidRPr="007757EF">
        <w:rPr>
          <w:rFonts w:ascii="Times New Roman" w:hAnsi="Times New Roman" w:cs="Times New Roman"/>
          <w:sz w:val="28"/>
          <w:szCs w:val="28"/>
        </w:rPr>
        <w:t>для перехода на новую строку того же абзаца.</w:t>
      </w:r>
    </w:p>
    <w:p w14:paraId="3C5739E7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Дефис должен отличаться от </w:t>
      </w:r>
      <w:r w:rsidRPr="007757EF">
        <w:rPr>
          <w:rFonts w:ascii="Times New Roman" w:hAnsi="Times New Roman" w:cs="Times New Roman"/>
          <w:sz w:val="28"/>
          <w:szCs w:val="28"/>
        </w:rPr>
        <w:t>тире. Тире должно быть одного начертания по всему тексту, с пробелами слева и справа, за исключением оформления чисел и дат: с. 58–61, 1941–1945, Т. 1–3.</w:t>
      </w:r>
    </w:p>
    <w:p w14:paraId="795518E6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Использовать в качестве внешних только типографские кавычки </w:t>
      </w:r>
      <w:proofErr w:type="gramStart"/>
      <w:r w:rsidRPr="007757EF">
        <w:rPr>
          <w:rFonts w:ascii="Times New Roman" w:hAnsi="Times New Roman" w:cs="Times New Roman"/>
          <w:sz w:val="28"/>
          <w:szCs w:val="28"/>
        </w:rPr>
        <w:t>(« »</w:t>
      </w:r>
      <w:proofErr w:type="gramEnd"/>
      <w:r w:rsidRPr="007757EF">
        <w:rPr>
          <w:rFonts w:ascii="Times New Roman" w:hAnsi="Times New Roman" w:cs="Times New Roman"/>
          <w:sz w:val="28"/>
          <w:szCs w:val="28"/>
        </w:rPr>
        <w:t>), в качестве внутренних – лапки (“ ”).</w:t>
      </w:r>
    </w:p>
    <w:p w14:paraId="50A9226B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>При наборе римских цифр используется латинская клавиатура: VIII, XV, II, III. Не допускается: У111, ХУ, П, Ш.</w:t>
      </w:r>
    </w:p>
    <w:p w14:paraId="039A4E3F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>Не допускается вставка сканированных кусков текста, сохраненных как рисунок.</w:t>
      </w:r>
    </w:p>
    <w:p w14:paraId="51B88587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Формулы набираются шрифтом светлого прямого начертания гарнитуры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, размером 14 пт. Крупный индекс набирается шрифтом 10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>, мелкий – 8 пт.</w:t>
      </w:r>
    </w:p>
    <w:p w14:paraId="2EE76030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>Стандартные названия математических функций набираются прямым светлым</w:t>
      </w:r>
      <w:r w:rsidR="00CB63F6">
        <w:rPr>
          <w:rFonts w:ascii="Times New Roman" w:hAnsi="Times New Roman" w:cs="Times New Roman"/>
          <w:sz w:val="28"/>
          <w:szCs w:val="28"/>
        </w:rPr>
        <w:t xml:space="preserve"> шрифтом</w:t>
      </w:r>
      <w:r w:rsidR="00CB63F6" w:rsidRPr="007757EF">
        <w:rPr>
          <w:rFonts w:ascii="Times New Roman" w:hAnsi="Times New Roman" w:cs="Times New Roman"/>
          <w:sz w:val="28"/>
          <w:szCs w:val="28"/>
        </w:rPr>
        <w:t xml:space="preserve">, </w:t>
      </w:r>
      <w:r w:rsidRPr="007757EF">
        <w:rPr>
          <w:rFonts w:ascii="Times New Roman" w:hAnsi="Times New Roman" w:cs="Times New Roman"/>
          <w:sz w:val="28"/>
          <w:szCs w:val="28"/>
        </w:rPr>
        <w:t xml:space="preserve">со строчной буквы и отделяются от аргумента пробелом (например,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log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757EF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7757EF">
        <w:rPr>
          <w:rFonts w:ascii="Times New Roman" w:hAnsi="Times New Roman" w:cs="Times New Roman"/>
          <w:sz w:val="28"/>
          <w:szCs w:val="28"/>
        </w:rPr>
        <w:t>).</w:t>
      </w:r>
    </w:p>
    <w:p w14:paraId="7D61EA99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Буквы греческого и русского алфавита набираются прямым светлым, строчными или прописными </w:t>
      </w:r>
      <w:r w:rsidR="00CB63F6">
        <w:rPr>
          <w:rFonts w:ascii="Times New Roman" w:hAnsi="Times New Roman" w:cs="Times New Roman"/>
          <w:sz w:val="28"/>
          <w:szCs w:val="28"/>
        </w:rPr>
        <w:t xml:space="preserve">буквами </w:t>
      </w:r>
      <w:r w:rsidR="00CB63F6" w:rsidRPr="007757EF">
        <w:rPr>
          <w:rFonts w:ascii="Times New Roman" w:hAnsi="Times New Roman" w:cs="Times New Roman"/>
          <w:sz w:val="28"/>
          <w:szCs w:val="28"/>
        </w:rPr>
        <w:t xml:space="preserve">в </w:t>
      </w:r>
      <w:r w:rsidRPr="007757EF">
        <w:rPr>
          <w:rFonts w:ascii="Times New Roman" w:hAnsi="Times New Roman" w:cs="Times New Roman"/>
          <w:sz w:val="28"/>
          <w:szCs w:val="28"/>
        </w:rPr>
        <w:t xml:space="preserve">зависимости от того, что они обозначают (например, µ, π и </w:t>
      </w:r>
      <w:proofErr w:type="gramStart"/>
      <w:r w:rsidRPr="007757EF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7757EF">
        <w:rPr>
          <w:rFonts w:ascii="Times New Roman" w:hAnsi="Times New Roman" w:cs="Times New Roman"/>
          <w:sz w:val="28"/>
          <w:szCs w:val="28"/>
        </w:rPr>
        <w:t>).</w:t>
      </w:r>
    </w:p>
    <w:p w14:paraId="3071F5A1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Буквы латинского алфавита набираются светлым курсивом, строчными или прописными в зависимости от того, что они обозначают (например,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 x).</w:t>
      </w:r>
    </w:p>
    <w:p w14:paraId="1EE8F9AE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 xml:space="preserve">Названия химических элементов набираются прямым светлым, с заглавной буквы (например,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, F, </w:t>
      </w:r>
      <w:proofErr w:type="spellStart"/>
      <w:r w:rsidRPr="007757E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757E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757EF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7757EF">
        <w:rPr>
          <w:rFonts w:ascii="Times New Roman" w:hAnsi="Times New Roman" w:cs="Times New Roman"/>
          <w:sz w:val="28"/>
          <w:szCs w:val="28"/>
        </w:rPr>
        <w:t>).</w:t>
      </w:r>
    </w:p>
    <w:p w14:paraId="6ABF5A08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>Цифры набираются прямым светлым</w:t>
      </w:r>
      <w:r w:rsidR="00CB63F6">
        <w:rPr>
          <w:rFonts w:ascii="Times New Roman" w:hAnsi="Times New Roman" w:cs="Times New Roman"/>
          <w:sz w:val="28"/>
          <w:szCs w:val="28"/>
        </w:rPr>
        <w:t xml:space="preserve"> </w:t>
      </w:r>
      <w:r w:rsidR="00CB63F6" w:rsidRPr="00CB63F6">
        <w:rPr>
          <w:rFonts w:ascii="Times New Roman" w:hAnsi="Times New Roman" w:cs="Times New Roman"/>
          <w:color w:val="0070C0"/>
          <w:sz w:val="28"/>
          <w:szCs w:val="28"/>
        </w:rPr>
        <w:t>шрифтом.</w:t>
      </w:r>
    </w:p>
    <w:p w14:paraId="49EDCC3B" w14:textId="77777777" w:rsid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lastRenderedPageBreak/>
        <w:t>Точка в конце заголовков и подзаголовков не ставится. Если заголовок или подзаголовок состоит из нескольких предложений, то между предложениями знаки препинания ставятся по правилам пунктуации, а после последнего предложения точка не ставится.</w:t>
      </w:r>
    </w:p>
    <w:p w14:paraId="42C0DFC8" w14:textId="77777777" w:rsidR="00CE50B7" w:rsidRDefault="00CE50B7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E50B7">
        <w:rPr>
          <w:rFonts w:ascii="Times New Roman" w:hAnsi="Times New Roman" w:cs="Times New Roman"/>
          <w:color w:val="0070C0"/>
          <w:sz w:val="28"/>
          <w:szCs w:val="28"/>
        </w:rPr>
        <w:t>Рисунки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(схемы, графики)</w:t>
      </w:r>
      <w:r w:rsidRPr="00CE50B7">
        <w:rPr>
          <w:rFonts w:ascii="Times New Roman" w:hAnsi="Times New Roman" w:cs="Times New Roman"/>
          <w:color w:val="0070C0"/>
          <w:sz w:val="28"/>
          <w:szCs w:val="28"/>
        </w:rPr>
        <w:t xml:space="preserve"> помещаются по середине страницы, каждый имеет номер и подрисуночную подпись. Если рисунок в статье один – он не нумеруется.</w:t>
      </w:r>
    </w:p>
    <w:p w14:paraId="7C55C828" w14:textId="77777777" w:rsidR="00CE50B7" w:rsidRPr="00CE50B7" w:rsidRDefault="00CE50B7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Таблицы должны иметь название и номер. Если таблица одна – она не нумеруется.</w:t>
      </w:r>
    </w:p>
    <w:p w14:paraId="01EC91D5" w14:textId="77777777" w:rsidR="007757EF" w:rsidRPr="007757EF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EF">
        <w:rPr>
          <w:rFonts w:ascii="Times New Roman" w:hAnsi="Times New Roman" w:cs="Times New Roman"/>
          <w:sz w:val="28"/>
          <w:szCs w:val="28"/>
        </w:rPr>
        <w:t>Оформление библиографического списка осуществляется в соответствии с ГОСТ 7.1-2003 «Библиографическая запись. Библиографическое описание документа. Общие требования и правила составления».</w:t>
      </w:r>
    </w:p>
    <w:p w14:paraId="6BA3500C" w14:textId="1A86C622" w:rsidR="002D66A0" w:rsidRPr="001B36BB" w:rsidRDefault="007757EF" w:rsidP="002613DA">
      <w:pPr>
        <w:pStyle w:val="a4"/>
        <w:numPr>
          <w:ilvl w:val="0"/>
          <w:numId w:val="4"/>
        </w:num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BB">
        <w:rPr>
          <w:rFonts w:ascii="Times New Roman" w:hAnsi="Times New Roman" w:cs="Times New Roman"/>
          <w:sz w:val="28"/>
          <w:szCs w:val="28"/>
        </w:rPr>
        <w:t xml:space="preserve">Объём статьи </w:t>
      </w:r>
      <w:r w:rsidRPr="00F8386C">
        <w:rPr>
          <w:rFonts w:ascii="Times New Roman" w:hAnsi="Times New Roman" w:cs="Times New Roman"/>
          <w:color w:val="0070C0"/>
          <w:sz w:val="28"/>
          <w:szCs w:val="28"/>
        </w:rPr>
        <w:t xml:space="preserve">не </w:t>
      </w:r>
      <w:r w:rsidR="00F8386C" w:rsidRPr="00F8386C">
        <w:rPr>
          <w:rFonts w:ascii="Times New Roman" w:hAnsi="Times New Roman" w:cs="Times New Roman"/>
          <w:color w:val="0070C0"/>
          <w:sz w:val="28"/>
          <w:szCs w:val="28"/>
        </w:rPr>
        <w:t xml:space="preserve">должен </w:t>
      </w:r>
      <w:r w:rsidRPr="001B36BB">
        <w:rPr>
          <w:rFonts w:ascii="Times New Roman" w:hAnsi="Times New Roman" w:cs="Times New Roman"/>
          <w:sz w:val="28"/>
          <w:szCs w:val="28"/>
        </w:rPr>
        <w:t>превыша</w:t>
      </w:r>
      <w:r w:rsidR="00F8386C" w:rsidRPr="00F8386C">
        <w:rPr>
          <w:rFonts w:ascii="Times New Roman" w:hAnsi="Times New Roman" w:cs="Times New Roman"/>
          <w:color w:val="0070C0"/>
          <w:sz w:val="28"/>
          <w:szCs w:val="28"/>
        </w:rPr>
        <w:t>ть</w:t>
      </w:r>
      <w:r w:rsidRPr="001B36BB">
        <w:rPr>
          <w:rFonts w:ascii="Times New Roman" w:hAnsi="Times New Roman" w:cs="Times New Roman"/>
          <w:sz w:val="28"/>
          <w:szCs w:val="28"/>
        </w:rPr>
        <w:t xml:space="preserve"> </w:t>
      </w:r>
      <w:r w:rsidR="00F41DBA">
        <w:rPr>
          <w:rFonts w:ascii="Times New Roman" w:hAnsi="Times New Roman" w:cs="Times New Roman"/>
          <w:sz w:val="28"/>
          <w:szCs w:val="28"/>
        </w:rPr>
        <w:t>20 000 знаков без учета пробелов</w:t>
      </w:r>
      <w:r w:rsidRPr="001B36BB">
        <w:rPr>
          <w:rFonts w:ascii="Times New Roman" w:hAnsi="Times New Roman" w:cs="Times New Roman"/>
          <w:sz w:val="28"/>
          <w:szCs w:val="28"/>
        </w:rPr>
        <w:t>.</w:t>
      </w:r>
    </w:p>
    <w:p w14:paraId="7342DAFD" w14:textId="77777777" w:rsidR="004146EA" w:rsidRDefault="004146EA" w:rsidP="002613DA">
      <w:pPr>
        <w:spacing w:before="40" w:after="40"/>
        <w:ind w:left="-5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D80BC7" w14:textId="77777777" w:rsidR="004146EA" w:rsidRPr="008B479F" w:rsidRDefault="004146EA" w:rsidP="00F8386C">
      <w:pPr>
        <w:spacing w:before="40" w:after="40" w:line="240" w:lineRule="auto"/>
        <w:ind w:left="-57"/>
        <w:jc w:val="right"/>
        <w:rPr>
          <w:rFonts w:ascii="Times New Roman" w:hAnsi="Times New Roman" w:cs="Times New Roman"/>
          <w:sz w:val="24"/>
          <w:szCs w:val="24"/>
        </w:rPr>
      </w:pPr>
      <w:r w:rsidRPr="008B479F">
        <w:rPr>
          <w:rFonts w:ascii="Times New Roman" w:hAnsi="Times New Roman" w:cs="Times New Roman"/>
          <w:sz w:val="24"/>
          <w:szCs w:val="24"/>
        </w:rPr>
        <w:lastRenderedPageBreak/>
        <w:t>Фамилия Имя Отчество, ученая степень и ученое звание автор</w:t>
      </w:r>
    </w:p>
    <w:p w14:paraId="0948B27B" w14:textId="77777777" w:rsidR="004146EA" w:rsidRPr="008B479F" w:rsidRDefault="004146EA" w:rsidP="00F8386C">
      <w:pPr>
        <w:spacing w:before="40" w:after="40" w:line="240" w:lineRule="auto"/>
        <w:ind w:left="-57"/>
        <w:jc w:val="right"/>
        <w:rPr>
          <w:rFonts w:ascii="Times New Roman" w:hAnsi="Times New Roman" w:cs="Times New Roman"/>
          <w:sz w:val="24"/>
          <w:szCs w:val="24"/>
        </w:rPr>
      </w:pPr>
      <w:r w:rsidRPr="008B479F">
        <w:rPr>
          <w:rFonts w:ascii="Times New Roman" w:hAnsi="Times New Roman" w:cs="Times New Roman"/>
          <w:sz w:val="24"/>
          <w:szCs w:val="24"/>
        </w:rPr>
        <w:t>место работы (полное название организации)</w:t>
      </w:r>
    </w:p>
    <w:p w14:paraId="44F3BC59" w14:textId="77777777" w:rsidR="004146EA" w:rsidRPr="008B479F" w:rsidRDefault="004146EA" w:rsidP="00F8386C">
      <w:pPr>
        <w:spacing w:before="40" w:after="40" w:line="240" w:lineRule="auto"/>
        <w:ind w:left="-57"/>
        <w:jc w:val="right"/>
        <w:rPr>
          <w:rFonts w:ascii="Times New Roman" w:hAnsi="Times New Roman" w:cs="Times New Roman"/>
          <w:sz w:val="24"/>
          <w:szCs w:val="24"/>
        </w:rPr>
      </w:pPr>
      <w:r w:rsidRPr="008B479F">
        <w:rPr>
          <w:rFonts w:ascii="Times New Roman" w:hAnsi="Times New Roman" w:cs="Times New Roman"/>
          <w:sz w:val="24"/>
          <w:szCs w:val="24"/>
        </w:rPr>
        <w:t>должность, электронная почта, город и страна</w:t>
      </w:r>
    </w:p>
    <w:p w14:paraId="558D8DDA" w14:textId="77777777" w:rsidR="00F8386C" w:rsidRDefault="00F8386C" w:rsidP="002613DA">
      <w:pPr>
        <w:spacing w:before="40" w:after="40" w:line="360" w:lineRule="auto"/>
        <w:ind w:left="-5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7D723" w14:textId="77777777" w:rsidR="00F8386C" w:rsidRDefault="00F8386C" w:rsidP="002613DA">
      <w:pPr>
        <w:spacing w:before="40" w:after="40" w:line="360" w:lineRule="auto"/>
        <w:ind w:left="-5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5259F" w14:textId="77777777" w:rsidR="004146EA" w:rsidRDefault="004146EA" w:rsidP="002613DA">
      <w:pPr>
        <w:spacing w:before="40" w:after="40" w:line="360" w:lineRule="auto"/>
        <w:ind w:left="-5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9F">
        <w:rPr>
          <w:rFonts w:ascii="Times New Roman" w:hAnsi="Times New Roman" w:cs="Times New Roman"/>
          <w:b/>
          <w:sz w:val="28"/>
          <w:szCs w:val="28"/>
        </w:rPr>
        <w:t xml:space="preserve">НАЗВАНИЕ СТАТЬИ </w:t>
      </w:r>
    </w:p>
    <w:p w14:paraId="7D90F84F" w14:textId="77777777" w:rsidR="004146EA" w:rsidRDefault="004146EA" w:rsidP="002613DA">
      <w:pPr>
        <w:spacing w:before="40" w:after="40" w:line="360" w:lineRule="auto"/>
        <w:ind w:left="-56" w:right="-1"/>
        <w:rPr>
          <w:rFonts w:ascii="Times New Roman" w:hAnsi="Times New Roman" w:cs="Times New Roman"/>
          <w:sz w:val="24"/>
          <w:szCs w:val="24"/>
        </w:rPr>
      </w:pPr>
      <w:r w:rsidRPr="008B479F">
        <w:rPr>
          <w:rFonts w:ascii="Times New Roman" w:hAnsi="Times New Roman" w:cs="Times New Roman"/>
          <w:sz w:val="24"/>
          <w:szCs w:val="24"/>
        </w:rPr>
        <w:t>Индекс УДК</w:t>
      </w:r>
    </w:p>
    <w:p w14:paraId="3D92EDB4" w14:textId="77777777" w:rsidR="004146EA" w:rsidRDefault="004146EA" w:rsidP="002613DA">
      <w:pPr>
        <w:spacing w:before="40" w:after="40" w:line="360" w:lineRule="auto"/>
        <w:ind w:left="-56" w:right="-1"/>
        <w:rPr>
          <w:rFonts w:ascii="Times New Roman" w:hAnsi="Times New Roman" w:cs="Times New Roman"/>
          <w:sz w:val="24"/>
          <w:szCs w:val="24"/>
        </w:rPr>
      </w:pPr>
    </w:p>
    <w:p w14:paraId="48B5E7BC" w14:textId="77777777" w:rsidR="003A73B7" w:rsidRPr="003A73B7" w:rsidRDefault="003A73B7" w:rsidP="003A7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A73B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Аннотация</w:t>
      </w:r>
      <w:r w:rsidRPr="003A73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 краткая ха</w:t>
      </w:r>
      <w:bookmarkStart w:id="0" w:name="_GoBack"/>
      <w:bookmarkEnd w:id="0"/>
      <w:r w:rsidRPr="003A73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рактеристика научной статьи с точки зрения ее назначения, содержания, вида, формы и других особенностей. Содержит</w:t>
      </w:r>
      <w:r w:rsidRPr="003A73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3A73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характеристику основной темы, проблемы статьи, цели работы и ее результаты. Указывает на новизну данной статьи в сравнении с другими, родственными по тематике и целевому назначению.</w:t>
      </w:r>
    </w:p>
    <w:p w14:paraId="0587ECDE" w14:textId="77777777" w:rsidR="003A73B7" w:rsidRPr="003A73B7" w:rsidRDefault="003A73B7" w:rsidP="003A7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A73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Рекомендуемый средний </w:t>
      </w:r>
      <w:r w:rsidRPr="003A73B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объем аннотации</w:t>
      </w:r>
      <w:r w:rsidRPr="003A73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 не более 70 слов (500 знаков с учетом пробелов).</w:t>
      </w:r>
    </w:p>
    <w:p w14:paraId="4A96C4C2" w14:textId="77777777" w:rsidR="004146EA" w:rsidRDefault="004146EA" w:rsidP="002613DA">
      <w:p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72497" w14:textId="77777777" w:rsidR="004146EA" w:rsidRDefault="004146EA" w:rsidP="002613DA">
      <w:p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14:paraId="4E136DBA" w14:textId="77777777" w:rsidR="004146EA" w:rsidRDefault="004146EA" w:rsidP="002613DA">
      <w:p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B3">
        <w:rPr>
          <w:rFonts w:ascii="Times New Roman" w:hAnsi="Times New Roman" w:cs="Times New Roman"/>
          <w:sz w:val="28"/>
          <w:szCs w:val="28"/>
        </w:rPr>
        <w:t xml:space="preserve">Основные слова, </w:t>
      </w:r>
      <w:r w:rsidR="00CE50B7" w:rsidRPr="00CE50B7">
        <w:rPr>
          <w:rFonts w:ascii="Times New Roman" w:hAnsi="Times New Roman" w:cs="Times New Roman"/>
          <w:color w:val="0070C0"/>
          <w:sz w:val="28"/>
          <w:szCs w:val="28"/>
        </w:rPr>
        <w:t>характеризующие</w:t>
      </w:r>
      <w:r w:rsidRPr="003313B3">
        <w:rPr>
          <w:rFonts w:ascii="Times New Roman" w:hAnsi="Times New Roman" w:cs="Times New Roman"/>
          <w:sz w:val="28"/>
          <w:szCs w:val="28"/>
        </w:rPr>
        <w:t xml:space="preserve"> </w:t>
      </w:r>
      <w:r w:rsidR="00CE50B7" w:rsidRPr="00CE50B7">
        <w:rPr>
          <w:rFonts w:ascii="Times New Roman" w:hAnsi="Times New Roman" w:cs="Times New Roman"/>
          <w:color w:val="0070C0"/>
          <w:sz w:val="28"/>
          <w:szCs w:val="28"/>
        </w:rPr>
        <w:t>содержание</w:t>
      </w:r>
      <w:r w:rsidRPr="00CE50B7">
        <w:rPr>
          <w:rFonts w:ascii="Times New Roman" w:hAnsi="Times New Roman" w:cs="Times New Roman"/>
          <w:color w:val="0070C0"/>
          <w:sz w:val="28"/>
          <w:szCs w:val="28"/>
        </w:rPr>
        <w:t xml:space="preserve"> стать</w:t>
      </w:r>
      <w:r w:rsidR="00CE50B7" w:rsidRPr="00CE50B7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CE50B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313B3">
        <w:rPr>
          <w:rFonts w:ascii="Times New Roman" w:hAnsi="Times New Roman" w:cs="Times New Roman"/>
          <w:sz w:val="28"/>
          <w:szCs w:val="28"/>
        </w:rPr>
        <w:t>(4-6 слов).</w:t>
      </w:r>
    </w:p>
    <w:p w14:paraId="5A654D3D" w14:textId="0D3EE4DC" w:rsidR="004146EA" w:rsidRDefault="004146EA" w:rsidP="002613DA">
      <w:pPr>
        <w:spacing w:before="40" w:after="40" w:line="360" w:lineRule="auto"/>
        <w:ind w:left="-5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F41DBA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, оформленный согласно требованиям. </w:t>
      </w:r>
    </w:p>
    <w:p w14:paraId="7B5100BD" w14:textId="77777777" w:rsidR="004146EA" w:rsidRDefault="004146EA" w:rsidP="002613DA">
      <w:pPr>
        <w:spacing w:before="40" w:after="40" w:line="360" w:lineRule="auto"/>
        <w:ind w:left="-56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52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8D77A" wp14:editId="69F283BB">
            <wp:extent cx="3794760" cy="2465388"/>
            <wp:effectExtent l="133350" t="114300" r="148590" b="163830"/>
            <wp:docPr id="1" name="Рисунок 1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953" cy="25096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D963BDB" w14:textId="77777777" w:rsidR="004146EA" w:rsidRDefault="004146EA" w:rsidP="002613DA">
      <w:pPr>
        <w:spacing w:before="40" w:after="40" w:line="360" w:lineRule="auto"/>
        <w:ind w:left="-56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Название рисунка </w:t>
      </w:r>
    </w:p>
    <w:p w14:paraId="74B0C90C" w14:textId="77777777" w:rsidR="00F41DBA" w:rsidRDefault="00F4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8341A9" w14:textId="38B78D34" w:rsidR="004146EA" w:rsidRDefault="004146EA" w:rsidP="002613DA">
      <w:pPr>
        <w:spacing w:before="40" w:after="40" w:line="360" w:lineRule="auto"/>
        <w:ind w:left="-56"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417AC909" w14:textId="77777777" w:rsidR="004146EA" w:rsidRDefault="004146EA" w:rsidP="002613DA">
      <w:pPr>
        <w:spacing w:before="40" w:after="40" w:line="360" w:lineRule="auto"/>
        <w:ind w:left="-56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таблицы</w:t>
      </w:r>
    </w:p>
    <w:tbl>
      <w:tblPr>
        <w:tblStyle w:val="a5"/>
        <w:tblW w:w="9820" w:type="dxa"/>
        <w:tblLook w:val="04A0" w:firstRow="1" w:lastRow="0" w:firstColumn="1" w:lastColumn="0" w:noHBand="0" w:noVBand="1"/>
      </w:tblPr>
      <w:tblGrid>
        <w:gridCol w:w="2455"/>
        <w:gridCol w:w="2455"/>
        <w:gridCol w:w="2455"/>
        <w:gridCol w:w="2455"/>
      </w:tblGrid>
      <w:tr w:rsidR="004146EA" w14:paraId="52F1100C" w14:textId="77777777" w:rsidTr="004C140A">
        <w:trPr>
          <w:trHeight w:val="382"/>
        </w:trPr>
        <w:tc>
          <w:tcPr>
            <w:tcW w:w="2455" w:type="dxa"/>
          </w:tcPr>
          <w:p w14:paraId="1E7F338A" w14:textId="77777777" w:rsidR="004146EA" w:rsidRPr="003D528A" w:rsidRDefault="004146EA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0E903BC" w14:textId="77777777" w:rsidR="004146EA" w:rsidRPr="003D528A" w:rsidRDefault="004146EA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56410B87" w14:textId="77777777" w:rsidR="004146EA" w:rsidRPr="003D528A" w:rsidRDefault="004146EA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86417C8" w14:textId="77777777" w:rsidR="004146EA" w:rsidRPr="003D528A" w:rsidRDefault="004146EA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C" w14:paraId="4A61A159" w14:textId="77777777" w:rsidTr="004C140A">
        <w:trPr>
          <w:trHeight w:val="382"/>
        </w:trPr>
        <w:tc>
          <w:tcPr>
            <w:tcW w:w="2455" w:type="dxa"/>
          </w:tcPr>
          <w:p w14:paraId="050185A3" w14:textId="77777777" w:rsidR="00F8386C" w:rsidRPr="003D528A" w:rsidRDefault="00F8386C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2670798F" w14:textId="77777777" w:rsidR="00F8386C" w:rsidRPr="003D528A" w:rsidRDefault="00F8386C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43F43765" w14:textId="77777777" w:rsidR="00F8386C" w:rsidRPr="003D528A" w:rsidRDefault="00F8386C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AFDEC5F" w14:textId="77777777" w:rsidR="00F8386C" w:rsidRPr="003D528A" w:rsidRDefault="00F8386C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C" w14:paraId="6E589D40" w14:textId="77777777" w:rsidTr="004C140A">
        <w:trPr>
          <w:trHeight w:val="382"/>
        </w:trPr>
        <w:tc>
          <w:tcPr>
            <w:tcW w:w="2455" w:type="dxa"/>
          </w:tcPr>
          <w:p w14:paraId="1E77ACF3" w14:textId="77777777" w:rsidR="00F8386C" w:rsidRPr="003D528A" w:rsidRDefault="00F8386C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7032A30B" w14:textId="77777777" w:rsidR="00F8386C" w:rsidRPr="003D528A" w:rsidRDefault="00F8386C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1A5C2BF" w14:textId="77777777" w:rsidR="00F8386C" w:rsidRPr="003D528A" w:rsidRDefault="00F8386C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2F2D0D01" w14:textId="77777777" w:rsidR="00F8386C" w:rsidRPr="003D528A" w:rsidRDefault="00F8386C" w:rsidP="002613DA">
            <w:pPr>
              <w:spacing w:before="40" w:after="40" w:line="360" w:lineRule="auto"/>
              <w:ind w:left="-56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5A1CD" w14:textId="77777777" w:rsidR="004146EA" w:rsidRDefault="004146EA" w:rsidP="002613DA">
      <w:pPr>
        <w:spacing w:before="40" w:after="40" w:line="360" w:lineRule="auto"/>
        <w:ind w:left="-56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6D118E" w14:textId="77777777" w:rsidR="004146EA" w:rsidRDefault="004146EA" w:rsidP="002613DA">
      <w:pPr>
        <w:spacing w:before="40" w:after="40" w:line="360" w:lineRule="auto"/>
        <w:ind w:left="-5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28A">
        <w:rPr>
          <w:rFonts w:ascii="Times New Roman" w:hAnsi="Times New Roman" w:cs="Times New Roman"/>
          <w:sz w:val="28"/>
          <w:szCs w:val="28"/>
        </w:rPr>
        <w:t xml:space="preserve">Оформление библиографического списка осуществляется в соответствии с ГОСТ 7.1-2003 «Библиографическая запись. Библиографическое описание документа. Общие требования и правила составления» </w:t>
      </w:r>
    </w:p>
    <w:p w14:paraId="16477DDC" w14:textId="77777777" w:rsidR="002D66A0" w:rsidRPr="002D66A0" w:rsidRDefault="00F41DBA" w:rsidP="002613DA">
      <w:pPr>
        <w:spacing w:before="40" w:after="40" w:line="360" w:lineRule="auto"/>
        <w:ind w:left="-56" w:right="-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146EA" w:rsidRPr="003D528A">
          <w:rPr>
            <w:rStyle w:val="a3"/>
            <w:rFonts w:ascii="Times New Roman" w:hAnsi="Times New Roman" w:cs="Times New Roman"/>
            <w:sz w:val="28"/>
            <w:szCs w:val="28"/>
          </w:rPr>
          <w:t>http://rusla.ru/rsba/provision/standarts/gost%207.1-2003.pdf</w:t>
        </w:r>
      </w:hyperlink>
      <w:r w:rsidR="004146EA" w:rsidRPr="003D52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66A0" w:rsidRPr="002D66A0" w:rsidSect="002613D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1674"/>
    <w:multiLevelType w:val="multilevel"/>
    <w:tmpl w:val="155E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E1321"/>
    <w:multiLevelType w:val="hybridMultilevel"/>
    <w:tmpl w:val="97701F74"/>
    <w:lvl w:ilvl="0" w:tplc="70FCE78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DCA069A"/>
    <w:multiLevelType w:val="hybridMultilevel"/>
    <w:tmpl w:val="E198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F1576"/>
    <w:multiLevelType w:val="hybridMultilevel"/>
    <w:tmpl w:val="697AD8E4"/>
    <w:lvl w:ilvl="0" w:tplc="EC5298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DC1F01"/>
    <w:multiLevelType w:val="hybridMultilevel"/>
    <w:tmpl w:val="542801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BB0153"/>
    <w:multiLevelType w:val="hybridMultilevel"/>
    <w:tmpl w:val="F522DB68"/>
    <w:lvl w:ilvl="0" w:tplc="E230F006">
      <w:start w:val="1"/>
      <w:numFmt w:val="bullet"/>
      <w:lvlText w:val="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A0"/>
    <w:rsid w:val="00051511"/>
    <w:rsid w:val="00090FA6"/>
    <w:rsid w:val="001B36BB"/>
    <w:rsid w:val="002613DA"/>
    <w:rsid w:val="002D66A0"/>
    <w:rsid w:val="002E5E02"/>
    <w:rsid w:val="00302014"/>
    <w:rsid w:val="003134C4"/>
    <w:rsid w:val="003A73B7"/>
    <w:rsid w:val="003E540B"/>
    <w:rsid w:val="004146EA"/>
    <w:rsid w:val="006B155A"/>
    <w:rsid w:val="007757EF"/>
    <w:rsid w:val="00932D5E"/>
    <w:rsid w:val="009F5103"/>
    <w:rsid w:val="00A101B6"/>
    <w:rsid w:val="00B56516"/>
    <w:rsid w:val="00CB63F6"/>
    <w:rsid w:val="00CE50B7"/>
    <w:rsid w:val="00D7618B"/>
    <w:rsid w:val="00E37218"/>
    <w:rsid w:val="00EA5AEA"/>
    <w:rsid w:val="00F41DBA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1F4A"/>
  <w15:chartTrackingRefBased/>
  <w15:docId w15:val="{F1B96223-71A3-480A-8B05-9CDF2DEB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66A0"/>
  </w:style>
  <w:style w:type="character" w:styleId="a3">
    <w:name w:val="Hyperlink"/>
    <w:uiPriority w:val="99"/>
    <w:rsid w:val="002D66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7EF"/>
    <w:pPr>
      <w:ind w:left="720"/>
      <w:contextualSpacing/>
    </w:pPr>
  </w:style>
  <w:style w:type="table" w:styleId="a5">
    <w:name w:val="Table Grid"/>
    <w:basedOn w:val="a1"/>
    <w:uiPriority w:val="39"/>
    <w:rsid w:val="0041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134C4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372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72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72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72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72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7218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F4F4F"/>
            <w:right w:val="none" w:sz="0" w:space="0" w:color="auto"/>
          </w:divBdr>
        </w:div>
      </w:divsChild>
    </w:div>
    <w:div w:id="1728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F4F4F"/>
            <w:right w:val="none" w:sz="0" w:space="0" w:color="auto"/>
          </w:divBdr>
        </w:div>
      </w:divsChild>
    </w:div>
    <w:div w:id="1793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la.ru/rsba/provision/standarts/gost%207.1-2003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Ларионова Виола Анатольевна</cp:lastModifiedBy>
  <cp:revision>2</cp:revision>
  <dcterms:created xsi:type="dcterms:W3CDTF">2020-09-16T08:43:00Z</dcterms:created>
  <dcterms:modified xsi:type="dcterms:W3CDTF">2020-09-16T08:43:00Z</dcterms:modified>
</cp:coreProperties>
</file>