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853"/>
        <w:tblW w:w="9785" w:type="dxa"/>
        <w:tblLayout w:type="fixed"/>
        <w:tblLook w:val="0000" w:firstRow="0" w:lastRow="0" w:firstColumn="0" w:lastColumn="0" w:noHBand="0" w:noVBand="0"/>
      </w:tblPr>
      <w:tblGrid>
        <w:gridCol w:w="4673"/>
        <w:gridCol w:w="294"/>
        <w:gridCol w:w="4818"/>
      </w:tblGrid>
      <w:tr w:rsidR="005B431A" w:rsidTr="005B431A">
        <w:trPr>
          <w:cantSplit/>
          <w:trHeight w:val="829"/>
        </w:trPr>
        <w:tc>
          <w:tcPr>
            <w:tcW w:w="4673" w:type="dxa"/>
          </w:tcPr>
          <w:p w:rsidR="005B431A" w:rsidRPr="009974D5" w:rsidRDefault="005B431A" w:rsidP="005B431A">
            <w:pPr>
              <w:pageBreakBefore/>
              <w:ind w:firstLine="1872"/>
              <w:rPr>
                <w:sz w:val="28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g">
                  <w:drawing>
                    <wp:inline distT="0" distB="0" distL="0" distR="0" wp14:anchorId="2284A775" wp14:editId="5618F7EA">
                      <wp:extent cx="502920" cy="502920"/>
                      <wp:effectExtent l="3175" t="7620" r="8255" b="13335"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2920" cy="502920"/>
                                <a:chOff x="1512" y="1537"/>
                                <a:chExt cx="1588" cy="1587"/>
                              </a:xfrm>
                            </wpg:grpSpPr>
                            <wps:wsp>
                              <wps:cNvPr id="2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26" y="1537"/>
                                  <a:ext cx="1574" cy="158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5" y="1780"/>
                                  <a:ext cx="1093" cy="109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81" y="2122"/>
                                  <a:ext cx="1239" cy="882"/>
                                </a:xfrm>
                                <a:custGeom>
                                  <a:avLst/>
                                  <a:gdLst>
                                    <a:gd name="T0" fmla="*/ 3527 w 20000"/>
                                    <a:gd name="T1" fmla="*/ 0 h 20000"/>
                                    <a:gd name="T2" fmla="*/ 19966 w 20000"/>
                                    <a:gd name="T3" fmla="*/ 0 h 20000"/>
                                    <a:gd name="T4" fmla="*/ 5856 w 20000"/>
                                    <a:gd name="T5" fmla="*/ 19949 h 20000"/>
                                    <a:gd name="T6" fmla="*/ 0 w 20000"/>
                                    <a:gd name="T7" fmla="*/ 8333 h 20000"/>
                                    <a:gd name="T8" fmla="*/ 0 w 20000"/>
                                    <a:gd name="T9" fmla="*/ 5000 h 20000"/>
                                    <a:gd name="T10" fmla="*/ 3527 w 20000"/>
                                    <a:gd name="T11" fmla="*/ 0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3527" y="0"/>
                                      </a:moveTo>
                                      <a:lnTo>
                                        <a:pt x="19966" y="0"/>
                                      </a:lnTo>
                                      <a:lnTo>
                                        <a:pt x="5856" y="19949"/>
                                      </a:lnTo>
                                      <a:lnTo>
                                        <a:pt x="0" y="8333"/>
                                      </a:lnTo>
                                      <a:lnTo>
                                        <a:pt x="0" y="5000"/>
                                      </a:lnTo>
                                      <a:lnTo>
                                        <a:pt x="35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6350" cap="flat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57" y="2105"/>
                                  <a:ext cx="891" cy="828"/>
                                </a:xfrm>
                                <a:custGeom>
                                  <a:avLst/>
                                  <a:gdLst>
                                    <a:gd name="T0" fmla="*/ 18286 w 20000"/>
                                    <a:gd name="T1" fmla="*/ 108 h 20000"/>
                                    <a:gd name="T2" fmla="*/ 19952 w 20000"/>
                                    <a:gd name="T3" fmla="*/ 0 h 20000"/>
                                    <a:gd name="T4" fmla="*/ 1619 w 20000"/>
                                    <a:gd name="T5" fmla="*/ 19946 h 20000"/>
                                    <a:gd name="T6" fmla="*/ 0 w 20000"/>
                                    <a:gd name="T7" fmla="*/ 19946 h 20000"/>
                                    <a:gd name="T8" fmla="*/ 18286 w 20000"/>
                                    <a:gd name="T9" fmla="*/ 108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18286" y="108"/>
                                      </a:moveTo>
                                      <a:lnTo>
                                        <a:pt x="19952" y="0"/>
                                      </a:lnTo>
                                      <a:lnTo>
                                        <a:pt x="1619" y="19946"/>
                                      </a:lnTo>
                                      <a:lnTo>
                                        <a:pt x="0" y="19946"/>
                                      </a:lnTo>
                                      <a:lnTo>
                                        <a:pt x="18286" y="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3175" cap="flat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74" y="2109"/>
                                  <a:ext cx="607" cy="594"/>
                                </a:xfrm>
                                <a:custGeom>
                                  <a:avLst/>
                                  <a:gdLst>
                                    <a:gd name="T0" fmla="*/ 17552 w 20000"/>
                                    <a:gd name="T1" fmla="*/ 0 h 20000"/>
                                    <a:gd name="T2" fmla="*/ 19930 w 20000"/>
                                    <a:gd name="T3" fmla="*/ 0 h 20000"/>
                                    <a:gd name="T4" fmla="*/ 629 w 20000"/>
                                    <a:gd name="T5" fmla="*/ 19925 h 20000"/>
                                    <a:gd name="T6" fmla="*/ 0 w 20000"/>
                                    <a:gd name="T7" fmla="*/ 18202 h 20000"/>
                                    <a:gd name="T8" fmla="*/ 17552 w 20000"/>
                                    <a:gd name="T9" fmla="*/ 0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17552" y="0"/>
                                      </a:moveTo>
                                      <a:lnTo>
                                        <a:pt x="19930" y="0"/>
                                      </a:lnTo>
                                      <a:lnTo>
                                        <a:pt x="629" y="19925"/>
                                      </a:lnTo>
                                      <a:lnTo>
                                        <a:pt x="0" y="18202"/>
                                      </a:lnTo>
                                      <a:lnTo>
                                        <a:pt x="17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3175" cap="flat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44" y="2810"/>
                                  <a:ext cx="369" cy="296"/>
                                </a:xfrm>
                                <a:custGeom>
                                  <a:avLst/>
                                  <a:gdLst>
                                    <a:gd name="T0" fmla="*/ 15977 w 20000"/>
                                    <a:gd name="T1" fmla="*/ 0 h 20000"/>
                                    <a:gd name="T2" fmla="*/ 19885 w 20000"/>
                                    <a:gd name="T3" fmla="*/ 0 h 20000"/>
                                    <a:gd name="T4" fmla="*/ 4598 w 20000"/>
                                    <a:gd name="T5" fmla="*/ 19248 h 20000"/>
                                    <a:gd name="T6" fmla="*/ 0 w 20000"/>
                                    <a:gd name="T7" fmla="*/ 19850 h 20000"/>
                                    <a:gd name="T8" fmla="*/ 15977 w 20000"/>
                                    <a:gd name="T9" fmla="*/ 0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15977" y="0"/>
                                      </a:moveTo>
                                      <a:lnTo>
                                        <a:pt x="19885" y="0"/>
                                      </a:lnTo>
                                      <a:lnTo>
                                        <a:pt x="4598" y="19248"/>
                                      </a:lnTo>
                                      <a:lnTo>
                                        <a:pt x="0" y="19850"/>
                                      </a:lnTo>
                                      <a:lnTo>
                                        <a:pt x="159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3175" cap="flat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12" y="2122"/>
                                  <a:ext cx="289" cy="288"/>
                                </a:xfrm>
                                <a:custGeom>
                                  <a:avLst/>
                                  <a:gdLst>
                                    <a:gd name="T0" fmla="*/ 14853 w 20000"/>
                                    <a:gd name="T1" fmla="*/ 0 h 20000"/>
                                    <a:gd name="T2" fmla="*/ 19853 w 20000"/>
                                    <a:gd name="T3" fmla="*/ 0 h 20000"/>
                                    <a:gd name="T4" fmla="*/ 0 w 20000"/>
                                    <a:gd name="T5" fmla="*/ 19845 h 20000"/>
                                    <a:gd name="T6" fmla="*/ 882 w 20000"/>
                                    <a:gd name="T7" fmla="*/ 155 h 20000"/>
                                    <a:gd name="T8" fmla="*/ 14853 w 20000"/>
                                    <a:gd name="T9" fmla="*/ 0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14853" y="0"/>
                                      </a:moveTo>
                                      <a:lnTo>
                                        <a:pt x="19853" y="0"/>
                                      </a:lnTo>
                                      <a:lnTo>
                                        <a:pt x="0" y="19845"/>
                                      </a:lnTo>
                                      <a:lnTo>
                                        <a:pt x="882" y="155"/>
                                      </a:lnTo>
                                      <a:lnTo>
                                        <a:pt x="148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3175" cap="flat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" o:spid="_x0000_s1026" style="width:39.6pt;height:39.6pt;mso-position-horizontal-relative:char;mso-position-vertical-relative:line" coordorigin="1512,1537" coordsize="1588,1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">
                      <v:oval id="Oval 3" o:spid="_x0000_s1027" style="position:absolute;left:1526;top:1537;width:1574;height:1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WdKcEA&#10;AADaAAAADwAAAGRycy9kb3ducmV2LnhtbESP0YrCMBRE3xf8h3AF39bUIkupRhFF7YvCVj/g0lzb&#10;anNTmqj1782CsI/DzJxh5sveNOJBnastK5iMIxDEhdU1lwrOp+13AsJ5ZI2NZVLwIgfLxeBrjqm2&#10;T/6lR+5LESDsUlRQed+mUrqiIoNubFvi4F1sZ9AH2ZVSd/gMcNPIOIp+pMGaw0KFLa0rKm753SiY&#10;3q/RaZMc9utjlnBWm7i45julRsN+NQPhqff/4U870wpi+LsSb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FnSnBAAAA2gAAAA8AAAAAAAAAAAAAAAAAmAIAAGRycy9kb3du&#10;cmV2LnhtbFBLBQYAAAAABAAEAPUAAACGAwAAAAA=&#10;" fillcolor="black" strokeweight=".25pt"/>
                      <v:oval id="Oval 4" o:spid="_x0000_s1028" style="position:absolute;left:1765;top:1780;width:1093;height:10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eolMMA&#10;AADaAAAADwAAAGRycy9kb3ducmV2LnhtbESPQUvDQBSE74L/YXlCb81uK4qk3ZbSVpSebPTg8TX7&#10;TGKzb8PuNon/3hUKHoeZ+YZZrkfbip58aBxrmGUKBHHpTMOVho/35+kTiBCRDbaOScMPBVivbm+W&#10;mBs38JH6IlYiQTjkqKGOsculDGVNFkPmOuLkfTlvMSbpK2k8DgluWzlX6lFabDgt1NjRtqbyXFys&#10;hlCdH3o3eHl4+fzenQql5OFtr/XkbtwsQEQa43/42n41Gu7h70q6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eolMMAAADaAAAADwAAAAAAAAAAAAAAAACYAgAAZHJzL2Rv&#10;d25yZXYueG1sUEsFBgAAAAAEAAQA9QAAAIgDAAAAAA==&#10;" stroked="f" strokeweight=".25pt"/>
                      <v:shape id="Freeform 5" o:spid="_x0000_s1029" style="position:absolute;left:1581;top:2122;width:1239;height:88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My+MEA&#10;AADaAAAADwAAAGRycy9kb3ducmV2LnhtbESP0WoCMRRE3wv+Q7iCbzWriMhqFBWllvbF1Q+4bK6b&#10;xc3NkqS6+/emUOjjMDNnmNWms414kA+1YwWTcQaCuHS65krB9XJ8X4AIEVlj45gU9BRgsx68rTDX&#10;7slnehSxEgnCIUcFJsY2lzKUhiyGsWuJk3dz3mJM0ldSe3wmuG3kNMvm0mLNacFgS3tD5b34sQo+&#10;DH32R/3VVId9vyh2PuwO82+lRsNuuwQRqYv/4b/2SSuYwe+VdAP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jMvjBAAAA2gAAAA8AAAAAAAAAAAAAAAAAmAIAAGRycy9kb3du&#10;cmV2LnhtbFBLBQYAAAAABAAEAPUAAACGAwAAAAA=&#10;" path="m3527,l19966,,5856,19949,,8333,,5000,3527,xe" fillcolor="black" stroked="f" strokeweight=".5pt">
                        <v:stroke startarrowwidth="narrow" startarrowlength="short" endarrowwidth="narrow" endarrowlength="short"/>
                        <v:path arrowok="t" o:connecttype="custom" o:connectlocs="218,0;1237,0;363,880;0,367;0,221;218,0" o:connectangles="0,0,0,0,0,0"/>
                      </v:shape>
                      <v:shape id="Freeform 6" o:spid="_x0000_s1030" style="position:absolute;left:1657;top:2105;width:891;height:82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9tsIA&#10;AADaAAAADwAAAGRycy9kb3ducmV2LnhtbESPS2sCMRSF90L/Q7iF7jRTsSqjUVpBcOHGB7O+TK6T&#10;sZObIYnj2F/fCIUuD+fxcZbr3jaiIx9qxwreRxkI4tLpmisF59N2OAcRIrLGxjEpeFCA9eplsMRc&#10;uzsfqDvGSqQRDjkqMDG2uZShNGQxjFxLnLyL8xZjkr6S2uM9jdtGjrNsKi3WnAgGW9oYKr+PN5u4&#10;JjOFr/fX/bQpvh672aT7oYlSb6/95wJEpD7+h//aO63gA55X0g2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Nn22wgAAANoAAAAPAAAAAAAAAAAAAAAAAJgCAABkcnMvZG93&#10;bnJldi54bWxQSwUGAAAAAAQABAD1AAAAhwMAAAAA&#10;" path="m18286,108l19952,,1619,19946,,19946,18286,108xe" stroked="f" strokecolor="white" strokeweight=".25pt">
                        <v:stroke startarrowwidth="narrow" startarrowlength="short" endarrowwidth="narrow" endarrowlength="short"/>
                        <v:path arrowok="t" o:connecttype="custom" o:connectlocs="815,4;889,0;72,826;0,826;815,4" o:connectangles="0,0,0,0,0"/>
                      </v:shape>
                      <v:shape id="Freeform 7" o:spid="_x0000_s1031" style="position:absolute;left:1574;top:2109;width:607;height:59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TjwcEA&#10;AADaAAAADwAAAGRycy9kb3ducmV2LnhtbESPzWoCMRSF9wXfIVzBXc1YZJSpUVQQXLipiuvL5HYy&#10;7eRmSNJx9OlNQXB5OD8fZ7HqbSM68qF2rGAyzkAQl07XXCk4n3bvcxAhImtsHJOCGwVYLQdvCyy0&#10;u/IXdcdYiTTCoUAFJsa2kDKUhiyGsWuJk/ftvMWYpK+k9nhN47aRH1mWS4s1J4LBlraGyt/jn01c&#10;k5mLrw8/h7y5bG772bS701Sp0bBff4KI1MdX+NneawU5/F9JN0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k48HBAAAA2gAAAA8AAAAAAAAAAAAAAAAAmAIAAGRycy9kb3du&#10;cmV2LnhtbFBLBQYAAAAABAAEAPUAAACGAwAAAAA=&#10;" path="m17552,r2378,l629,19925,,18202,17552,xe" stroked="f" strokecolor="white" strokeweight=".25pt">
                        <v:stroke startarrowwidth="narrow" startarrowlength="short" endarrowwidth="narrow" endarrowlength="short"/>
                        <v:path arrowok="t" o:connecttype="custom" o:connectlocs="533,0;605,0;19,592;0,541;533,0" o:connectangles="0,0,0,0,0"/>
                      </v:shape>
                      <v:shape id="Freeform 8" o:spid="_x0000_s1032" style="position:absolute;left:1844;top:2810;width:369;height:29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hGWsIA&#10;AADaAAAADwAAAGRycy9kb3ducmV2LnhtbESPX2vCMBTF3wf7DuEKe5upQ6pUo7jBwIe+rIrPl+au&#10;6WxuSpLVdp9+GQx8PJw/P852P9pODORD61jBYp6BIK6dbrlRcD69P69BhIissXNMCiYKsN89Pmyx&#10;0O7GHzRUsRFphEOBCkyMfSFlqA1ZDHPXEyfv03mLMUnfSO3xlsZtJ1+yLJcWW04Egz29Gaqv1bdN&#10;XJOZi2/LrzLvLq/TcbUcfmip1NNsPGxARBrjPfzfPmoFK/i7km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qEZawgAAANoAAAAPAAAAAAAAAAAAAAAAAJgCAABkcnMvZG93&#10;bnJldi54bWxQSwUGAAAAAAQABAD1AAAAhwMAAAAA&#10;" path="m15977,r3908,l4598,19248,,19850,15977,xe" stroked="f" strokecolor="white" strokeweight=".25pt">
                        <v:stroke startarrowwidth="narrow" startarrowlength="short" endarrowwidth="narrow" endarrowlength="short"/>
                        <v:path arrowok="t" o:connecttype="custom" o:connectlocs="295,0;367,0;85,285;0,294;295,0" o:connectangles="0,0,0,0,0"/>
                      </v:shape>
                      <v:shape id="Freeform 9" o:spid="_x0000_s1033" style="position:absolute;left:1512;top:2122;width:289;height:28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fSKL8A&#10;AADaAAAADwAAAGRycy9kb3ducmV2LnhtbERPTWsCMRC9C/0PYQq9abZFbNkapS0IHrxoxfOwGTdr&#10;N5MlievaX+8cBI+P9z1fDr5VPcXUBDbwOilAEVfBNlwb2P+uxh+gUka22AYmA1dKsFw8jeZY2nDh&#10;LfW7XCsJ4VSiAZdzV2qdKkce0yR0xMIdQ/SYBcZa24gXCfetfiuKmfbYsDQ47OjHUfW3O3vpdYU7&#10;xGZz2szaw/d1/T7t/2lqzMvz8PUJKtOQH+K7e20NyFa5IjdAL2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N9IovwAAANoAAAAPAAAAAAAAAAAAAAAAAJgCAABkcnMvZG93bnJl&#10;di54bWxQSwUGAAAAAAQABAD1AAAAhAMAAAAA&#10;" path="m14853,r5000,l,19845,882,155,14853,xe" stroked="f" strokecolor="white" strokeweight=".25pt">
                        <v:stroke startarrowwidth="narrow" startarrowlength="short" endarrowwidth="narrow" endarrowlength="short"/>
                        <v:path arrowok="t" o:connecttype="custom" o:connectlocs="215,0;287,0;0,286;13,2;215,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4" w:type="dxa"/>
          </w:tcPr>
          <w:p w:rsidR="005B431A" w:rsidRPr="009974D5" w:rsidRDefault="005B431A" w:rsidP="005B431A">
            <w:pPr>
              <w:pageBreakBefore/>
              <w:ind w:firstLine="1872"/>
              <w:rPr>
                <w:sz w:val="28"/>
                <w:lang w:val="en-US"/>
              </w:rPr>
            </w:pPr>
          </w:p>
        </w:tc>
        <w:tc>
          <w:tcPr>
            <w:tcW w:w="4818" w:type="dxa"/>
            <w:vMerge w:val="restart"/>
            <w:vAlign w:val="center"/>
          </w:tcPr>
          <w:p w:rsidR="005B431A" w:rsidRPr="005B431A" w:rsidRDefault="005B431A" w:rsidP="005B431A">
            <w:pPr>
              <w:pageBreakBefore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B431A" w:rsidRPr="00505C5D" w:rsidTr="005B431A">
        <w:trPr>
          <w:trHeight w:val="522"/>
        </w:trPr>
        <w:tc>
          <w:tcPr>
            <w:tcW w:w="4673" w:type="dxa"/>
            <w:vAlign w:val="center"/>
          </w:tcPr>
          <w:p w:rsidR="005B431A" w:rsidRPr="00A831BA" w:rsidRDefault="005B431A" w:rsidP="005B431A">
            <w:pPr>
              <w:jc w:val="center"/>
              <w:rPr>
                <w:rFonts w:ascii="Arial" w:hAnsi="Arial" w:cs="Arial"/>
                <w:b/>
                <w:spacing w:val="60"/>
                <w:sz w:val="20"/>
                <w:szCs w:val="20"/>
              </w:rPr>
            </w:pPr>
            <w:r w:rsidRPr="00A55CFE">
              <w:rPr>
                <w:rFonts w:ascii="Arial" w:hAnsi="Arial" w:cs="Arial"/>
                <w:b/>
                <w:spacing w:val="60"/>
                <w:sz w:val="22"/>
                <w:szCs w:val="20"/>
              </w:rPr>
              <w:t>МИНОБРНАУКИ РОССИИ</w:t>
            </w:r>
          </w:p>
        </w:tc>
        <w:tc>
          <w:tcPr>
            <w:tcW w:w="294" w:type="dxa"/>
            <w:vAlign w:val="center"/>
          </w:tcPr>
          <w:p w:rsidR="005B431A" w:rsidRPr="00505C5D" w:rsidRDefault="005B431A" w:rsidP="005B431A">
            <w:pPr>
              <w:jc w:val="center"/>
            </w:pPr>
          </w:p>
        </w:tc>
        <w:tc>
          <w:tcPr>
            <w:tcW w:w="4818" w:type="dxa"/>
            <w:vMerge/>
            <w:vAlign w:val="center"/>
          </w:tcPr>
          <w:p w:rsidR="005B431A" w:rsidRPr="005B431A" w:rsidRDefault="005B431A" w:rsidP="005B431A">
            <w:pPr>
              <w:jc w:val="center"/>
              <w:rPr>
                <w:sz w:val="22"/>
                <w:szCs w:val="22"/>
              </w:rPr>
            </w:pPr>
          </w:p>
        </w:tc>
      </w:tr>
      <w:tr w:rsidR="005B431A" w:rsidTr="005B431A">
        <w:trPr>
          <w:trHeight w:val="515"/>
        </w:trPr>
        <w:tc>
          <w:tcPr>
            <w:tcW w:w="4673" w:type="dxa"/>
          </w:tcPr>
          <w:p w:rsidR="005B431A" w:rsidRPr="005B431A" w:rsidRDefault="005B431A" w:rsidP="005B431A">
            <w:pPr>
              <w:jc w:val="center"/>
              <w:rPr>
                <w:sz w:val="20"/>
                <w:szCs w:val="20"/>
              </w:rPr>
            </w:pPr>
            <w:r w:rsidRPr="005B431A">
              <w:rPr>
                <w:sz w:val="20"/>
                <w:szCs w:val="20"/>
              </w:rPr>
              <w:t>федеральное государственное бюджетное</w:t>
            </w:r>
            <w:r w:rsidRPr="005B431A">
              <w:rPr>
                <w:sz w:val="20"/>
                <w:szCs w:val="20"/>
              </w:rPr>
              <w:br/>
              <w:t xml:space="preserve">образовательное учреждение </w:t>
            </w:r>
            <w:r w:rsidRPr="005B431A">
              <w:rPr>
                <w:sz w:val="20"/>
                <w:szCs w:val="20"/>
              </w:rPr>
              <w:br/>
              <w:t>высшего образования</w:t>
            </w:r>
          </w:p>
        </w:tc>
        <w:tc>
          <w:tcPr>
            <w:tcW w:w="294" w:type="dxa"/>
          </w:tcPr>
          <w:p w:rsidR="005B431A" w:rsidRDefault="005B431A" w:rsidP="005B431A">
            <w:pPr>
              <w:jc w:val="both"/>
              <w:rPr>
                <w:sz w:val="18"/>
              </w:rPr>
            </w:pPr>
          </w:p>
        </w:tc>
        <w:tc>
          <w:tcPr>
            <w:tcW w:w="4818" w:type="dxa"/>
            <w:vMerge/>
          </w:tcPr>
          <w:p w:rsidR="005B431A" w:rsidRPr="005B431A" w:rsidRDefault="005B431A" w:rsidP="005B431A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5B431A" w:rsidTr="005B431A">
        <w:tc>
          <w:tcPr>
            <w:tcW w:w="4673" w:type="dxa"/>
            <w:vAlign w:val="center"/>
          </w:tcPr>
          <w:p w:rsidR="005B431A" w:rsidRPr="005B431A" w:rsidRDefault="005B431A" w:rsidP="005B431A">
            <w:pPr>
              <w:jc w:val="center"/>
              <w:rPr>
                <w:b/>
                <w:sz w:val="20"/>
                <w:szCs w:val="20"/>
              </w:rPr>
            </w:pPr>
            <w:r w:rsidRPr="005B431A">
              <w:rPr>
                <w:b/>
                <w:sz w:val="20"/>
                <w:szCs w:val="20"/>
              </w:rPr>
              <w:t>«Ивановский государственный энергетический университет</w:t>
            </w:r>
            <w:r w:rsidRPr="005B431A">
              <w:rPr>
                <w:b/>
                <w:sz w:val="20"/>
                <w:szCs w:val="20"/>
              </w:rPr>
              <w:br/>
              <w:t xml:space="preserve">имени В.И. Ленина» </w:t>
            </w:r>
            <w:r w:rsidRPr="005B431A">
              <w:rPr>
                <w:b/>
                <w:sz w:val="20"/>
                <w:szCs w:val="20"/>
              </w:rPr>
              <w:br/>
              <w:t>(ИГЭУ)</w:t>
            </w:r>
          </w:p>
        </w:tc>
        <w:tc>
          <w:tcPr>
            <w:tcW w:w="294" w:type="dxa"/>
            <w:vAlign w:val="center"/>
          </w:tcPr>
          <w:p w:rsidR="005B431A" w:rsidRDefault="005B431A" w:rsidP="005B431A">
            <w:pPr>
              <w:jc w:val="center"/>
            </w:pPr>
          </w:p>
        </w:tc>
        <w:tc>
          <w:tcPr>
            <w:tcW w:w="4818" w:type="dxa"/>
            <w:vMerge w:val="restart"/>
          </w:tcPr>
          <w:p w:rsidR="005B431A" w:rsidRPr="005B431A" w:rsidRDefault="005B431A" w:rsidP="005B431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B431A" w:rsidTr="005B431A">
        <w:trPr>
          <w:trHeight w:val="182"/>
        </w:trPr>
        <w:tc>
          <w:tcPr>
            <w:tcW w:w="4673" w:type="dxa"/>
          </w:tcPr>
          <w:p w:rsidR="005B431A" w:rsidRPr="005B431A" w:rsidRDefault="005B431A" w:rsidP="005B4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</w:tcPr>
          <w:p w:rsidR="005B431A" w:rsidRPr="005B431A" w:rsidRDefault="005B431A" w:rsidP="005B431A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vMerge/>
          </w:tcPr>
          <w:p w:rsidR="005B431A" w:rsidRPr="005B431A" w:rsidRDefault="005B431A" w:rsidP="005B431A">
            <w:pPr>
              <w:pStyle w:val="a4"/>
              <w:ind w:left="-18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B431A" w:rsidRPr="005B431A" w:rsidTr="005B431A">
        <w:tc>
          <w:tcPr>
            <w:tcW w:w="4673" w:type="dxa"/>
          </w:tcPr>
          <w:p w:rsidR="005B431A" w:rsidRPr="005B431A" w:rsidRDefault="005B431A" w:rsidP="005B431A">
            <w:pPr>
              <w:jc w:val="center"/>
              <w:rPr>
                <w:sz w:val="20"/>
                <w:szCs w:val="20"/>
              </w:rPr>
            </w:pPr>
            <w:r w:rsidRPr="005B431A">
              <w:rPr>
                <w:sz w:val="20"/>
                <w:szCs w:val="20"/>
              </w:rPr>
              <w:t>Рабфаковская ул.,  д. 34,  г.</w:t>
            </w:r>
            <w:r w:rsidRPr="005B431A">
              <w:rPr>
                <w:sz w:val="20"/>
                <w:szCs w:val="20"/>
                <w:lang w:val="en-US"/>
              </w:rPr>
              <w:t> </w:t>
            </w:r>
            <w:r w:rsidRPr="005B431A">
              <w:rPr>
                <w:sz w:val="20"/>
                <w:szCs w:val="20"/>
              </w:rPr>
              <w:t>Иваново, 153003</w:t>
            </w:r>
          </w:p>
          <w:p w:rsidR="005B431A" w:rsidRPr="005B431A" w:rsidRDefault="005B431A" w:rsidP="005B431A">
            <w:pPr>
              <w:jc w:val="center"/>
              <w:rPr>
                <w:i/>
                <w:noProof/>
                <w:sz w:val="20"/>
                <w:szCs w:val="20"/>
              </w:rPr>
            </w:pPr>
            <w:r w:rsidRPr="005B431A">
              <w:rPr>
                <w:sz w:val="20"/>
                <w:szCs w:val="20"/>
              </w:rPr>
              <w:t>тел.</w:t>
            </w:r>
            <w:r w:rsidRPr="005B431A">
              <w:rPr>
                <w:noProof/>
                <w:sz w:val="20"/>
                <w:szCs w:val="20"/>
              </w:rPr>
              <w:t>(4932) 269-999,   факс (4932) 385-701</w:t>
            </w:r>
          </w:p>
          <w:p w:rsidR="005B431A" w:rsidRPr="00E76D15" w:rsidRDefault="005B431A" w:rsidP="005B431A">
            <w:pPr>
              <w:jc w:val="center"/>
              <w:rPr>
                <w:i/>
                <w:sz w:val="20"/>
                <w:szCs w:val="20"/>
              </w:rPr>
            </w:pPr>
            <w:r w:rsidRPr="005B431A">
              <w:rPr>
                <w:noProof/>
                <w:sz w:val="20"/>
                <w:szCs w:val="20"/>
              </w:rPr>
              <w:t>е</w:t>
            </w:r>
            <w:r w:rsidRPr="00E76D15">
              <w:rPr>
                <w:noProof/>
                <w:sz w:val="20"/>
                <w:szCs w:val="20"/>
              </w:rPr>
              <w:t>-</w:t>
            </w:r>
            <w:r w:rsidRPr="005B431A">
              <w:rPr>
                <w:noProof/>
                <w:sz w:val="20"/>
                <w:szCs w:val="20"/>
                <w:lang w:val="en-US"/>
              </w:rPr>
              <w:t>mail</w:t>
            </w:r>
            <w:r w:rsidRPr="00E76D15">
              <w:rPr>
                <w:noProof/>
                <w:sz w:val="20"/>
                <w:szCs w:val="20"/>
              </w:rPr>
              <w:t xml:space="preserve">:  </w:t>
            </w:r>
            <w:hyperlink r:id="rId5" w:history="1">
              <w:r w:rsidRPr="005B431A">
                <w:rPr>
                  <w:noProof/>
                  <w:sz w:val="20"/>
                  <w:szCs w:val="20"/>
                  <w:lang w:val="en-US"/>
                </w:rPr>
                <w:t>office</w:t>
              </w:r>
              <w:r w:rsidRPr="00E76D15">
                <w:rPr>
                  <w:noProof/>
                  <w:sz w:val="20"/>
                  <w:szCs w:val="20"/>
                </w:rPr>
                <w:t>@</w:t>
              </w:r>
              <w:r w:rsidRPr="005B431A">
                <w:rPr>
                  <w:noProof/>
                  <w:sz w:val="20"/>
                  <w:szCs w:val="20"/>
                  <w:lang w:val="en-US"/>
                </w:rPr>
                <w:t>ispu</w:t>
              </w:r>
              <w:r w:rsidRPr="00E76D15">
                <w:rPr>
                  <w:noProof/>
                  <w:sz w:val="20"/>
                  <w:szCs w:val="20"/>
                </w:rPr>
                <w:t>.</w:t>
              </w:r>
              <w:r w:rsidRPr="005B431A">
                <w:rPr>
                  <w:noProof/>
                  <w:sz w:val="20"/>
                  <w:szCs w:val="20"/>
                  <w:lang w:val="en-US"/>
                </w:rPr>
                <w:t>ru</w:t>
              </w:r>
            </w:hyperlink>
            <w:r w:rsidRPr="00E76D15">
              <w:rPr>
                <w:noProof/>
                <w:sz w:val="20"/>
                <w:szCs w:val="20"/>
              </w:rPr>
              <w:t xml:space="preserve">    </w:t>
            </w:r>
            <w:hyperlink r:id="rId6" w:history="1">
              <w:r w:rsidRPr="005B431A">
                <w:rPr>
                  <w:noProof/>
                  <w:sz w:val="20"/>
                  <w:szCs w:val="20"/>
                  <w:lang w:val="en-US"/>
                </w:rPr>
                <w:t>http</w:t>
              </w:r>
              <w:r w:rsidRPr="00E76D15">
                <w:rPr>
                  <w:noProof/>
                  <w:sz w:val="20"/>
                  <w:szCs w:val="20"/>
                </w:rPr>
                <w:t>://</w:t>
              </w:r>
              <w:r w:rsidRPr="005B431A">
                <w:rPr>
                  <w:noProof/>
                  <w:sz w:val="20"/>
                  <w:szCs w:val="20"/>
                  <w:lang w:val="en-US"/>
                </w:rPr>
                <w:t>ispu</w:t>
              </w:r>
              <w:r w:rsidRPr="00E76D15">
                <w:rPr>
                  <w:noProof/>
                  <w:sz w:val="20"/>
                  <w:szCs w:val="20"/>
                </w:rPr>
                <w:t>.</w:t>
              </w:r>
              <w:r w:rsidRPr="005B431A">
                <w:rPr>
                  <w:noProof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94" w:type="dxa"/>
          </w:tcPr>
          <w:p w:rsidR="005B431A" w:rsidRPr="00E76D15" w:rsidRDefault="005B431A" w:rsidP="005B431A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vMerge/>
            <w:vAlign w:val="center"/>
          </w:tcPr>
          <w:p w:rsidR="005B431A" w:rsidRPr="00E76D15" w:rsidRDefault="005B431A" w:rsidP="005B431A">
            <w:pPr>
              <w:rPr>
                <w:bCs/>
                <w:sz w:val="22"/>
                <w:szCs w:val="22"/>
              </w:rPr>
            </w:pPr>
          </w:p>
        </w:tc>
      </w:tr>
      <w:tr w:rsidR="005B431A" w:rsidTr="005B431A">
        <w:trPr>
          <w:trHeight w:val="321"/>
        </w:trPr>
        <w:tc>
          <w:tcPr>
            <w:tcW w:w="4673" w:type="dxa"/>
            <w:vAlign w:val="bottom"/>
          </w:tcPr>
          <w:p w:rsidR="005B431A" w:rsidRPr="005B431A" w:rsidRDefault="005B431A" w:rsidP="005B431A">
            <w:pPr>
              <w:jc w:val="center"/>
              <w:rPr>
                <w:sz w:val="20"/>
                <w:szCs w:val="20"/>
              </w:rPr>
            </w:pPr>
            <w:r w:rsidRPr="005B431A">
              <w:rPr>
                <w:sz w:val="20"/>
                <w:szCs w:val="20"/>
              </w:rPr>
              <w:t xml:space="preserve">ОКПО  02068195; ОГРН </w:t>
            </w:r>
            <w:r w:rsidRPr="005B431A">
              <w:rPr>
                <w:sz w:val="20"/>
                <w:szCs w:val="20"/>
                <w:lang w:val="en-US"/>
              </w:rPr>
              <w:t xml:space="preserve"> </w:t>
            </w:r>
            <w:r w:rsidRPr="005B431A">
              <w:rPr>
                <w:sz w:val="20"/>
                <w:szCs w:val="20"/>
              </w:rPr>
              <w:t>1033700074430</w:t>
            </w:r>
          </w:p>
          <w:p w:rsidR="005B431A" w:rsidRPr="005B431A" w:rsidRDefault="005B431A" w:rsidP="005B431A">
            <w:pPr>
              <w:tabs>
                <w:tab w:val="left" w:pos="376"/>
              </w:tabs>
              <w:jc w:val="center"/>
              <w:rPr>
                <w:sz w:val="20"/>
                <w:szCs w:val="20"/>
              </w:rPr>
            </w:pPr>
            <w:r w:rsidRPr="005B431A">
              <w:rPr>
                <w:sz w:val="20"/>
                <w:szCs w:val="20"/>
              </w:rPr>
              <w:t>ИНН / КПП</w:t>
            </w:r>
            <w:r w:rsidRPr="005B431A">
              <w:rPr>
                <w:sz w:val="20"/>
                <w:szCs w:val="20"/>
                <w:lang w:val="en-US"/>
              </w:rPr>
              <w:t xml:space="preserve">   </w:t>
            </w:r>
            <w:r w:rsidRPr="005B431A">
              <w:rPr>
                <w:sz w:val="20"/>
                <w:szCs w:val="20"/>
              </w:rPr>
              <w:t>3731000308</w:t>
            </w:r>
            <w:r w:rsidRPr="005B431A">
              <w:rPr>
                <w:sz w:val="20"/>
                <w:szCs w:val="20"/>
                <w:lang w:val="en-US"/>
              </w:rPr>
              <w:t xml:space="preserve"> </w:t>
            </w:r>
            <w:r w:rsidRPr="005B431A">
              <w:rPr>
                <w:sz w:val="20"/>
                <w:szCs w:val="20"/>
              </w:rPr>
              <w:t>/</w:t>
            </w:r>
            <w:r w:rsidRPr="005B431A">
              <w:rPr>
                <w:sz w:val="20"/>
                <w:szCs w:val="20"/>
                <w:lang w:val="en-US"/>
              </w:rPr>
              <w:t xml:space="preserve"> </w:t>
            </w:r>
            <w:r w:rsidRPr="005B431A">
              <w:rPr>
                <w:sz w:val="20"/>
                <w:szCs w:val="20"/>
              </w:rPr>
              <w:t>370201001</w:t>
            </w:r>
          </w:p>
        </w:tc>
        <w:tc>
          <w:tcPr>
            <w:tcW w:w="294" w:type="dxa"/>
          </w:tcPr>
          <w:p w:rsidR="005B431A" w:rsidRPr="005B431A" w:rsidRDefault="005B431A" w:rsidP="005B431A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vMerge/>
            <w:vAlign w:val="center"/>
          </w:tcPr>
          <w:p w:rsidR="005B431A" w:rsidRPr="005B431A" w:rsidRDefault="005B431A" w:rsidP="005B431A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B431A" w:rsidTr="005B431A">
        <w:trPr>
          <w:trHeight w:val="376"/>
        </w:trPr>
        <w:tc>
          <w:tcPr>
            <w:tcW w:w="4673" w:type="dxa"/>
            <w:vAlign w:val="center"/>
          </w:tcPr>
          <w:p w:rsidR="005B431A" w:rsidRPr="00132BD2" w:rsidRDefault="005B431A" w:rsidP="005B431A">
            <w:pPr>
              <w:jc w:val="both"/>
              <w:rPr>
                <w:sz w:val="20"/>
                <w:szCs w:val="20"/>
              </w:rPr>
            </w:pPr>
            <w:r w:rsidRPr="00132BD2">
              <w:rPr>
                <w:sz w:val="20"/>
                <w:szCs w:val="20"/>
              </w:rPr>
              <w:t xml:space="preserve"> __________________№_______________________</w:t>
            </w:r>
          </w:p>
        </w:tc>
        <w:tc>
          <w:tcPr>
            <w:tcW w:w="294" w:type="dxa"/>
          </w:tcPr>
          <w:p w:rsidR="005B431A" w:rsidRPr="005B431A" w:rsidRDefault="005B431A" w:rsidP="005B431A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vMerge/>
            <w:vAlign w:val="center"/>
          </w:tcPr>
          <w:p w:rsidR="005B431A" w:rsidRPr="005B431A" w:rsidRDefault="005B431A" w:rsidP="005B431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B431A" w:rsidTr="005B431A">
        <w:trPr>
          <w:trHeight w:val="376"/>
        </w:trPr>
        <w:tc>
          <w:tcPr>
            <w:tcW w:w="4673" w:type="dxa"/>
            <w:vAlign w:val="center"/>
          </w:tcPr>
          <w:p w:rsidR="005B431A" w:rsidRPr="00132BD2" w:rsidRDefault="005B431A" w:rsidP="005B43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32BD2">
              <w:rPr>
                <w:sz w:val="20"/>
                <w:szCs w:val="20"/>
              </w:rPr>
              <w:t>а № ______________от______________________</w:t>
            </w:r>
          </w:p>
        </w:tc>
        <w:tc>
          <w:tcPr>
            <w:tcW w:w="294" w:type="dxa"/>
          </w:tcPr>
          <w:p w:rsidR="005B431A" w:rsidRPr="005B431A" w:rsidRDefault="005B431A" w:rsidP="005B431A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vMerge/>
            <w:vAlign w:val="center"/>
          </w:tcPr>
          <w:p w:rsidR="005B431A" w:rsidRPr="005B431A" w:rsidRDefault="005B431A" w:rsidP="005B431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B431A" w:rsidTr="005B431A">
        <w:trPr>
          <w:trHeight w:val="376"/>
        </w:trPr>
        <w:tc>
          <w:tcPr>
            <w:tcW w:w="4673" w:type="dxa"/>
            <w:vAlign w:val="center"/>
          </w:tcPr>
          <w:p w:rsidR="005B431A" w:rsidRPr="00E76D15" w:rsidRDefault="005B431A" w:rsidP="005B431A">
            <w:pPr>
              <w:ind w:firstLine="34"/>
              <w:rPr>
                <w:i/>
                <w:sz w:val="20"/>
                <w:szCs w:val="20"/>
              </w:rPr>
            </w:pPr>
            <w:bookmarkStart w:id="0" w:name="_GoBack" w:colFirst="0" w:colLast="0"/>
          </w:p>
        </w:tc>
        <w:tc>
          <w:tcPr>
            <w:tcW w:w="294" w:type="dxa"/>
          </w:tcPr>
          <w:p w:rsidR="005B431A" w:rsidRPr="005B431A" w:rsidRDefault="005B431A" w:rsidP="005B431A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vMerge/>
            <w:vAlign w:val="center"/>
          </w:tcPr>
          <w:p w:rsidR="005B431A" w:rsidRPr="005B431A" w:rsidRDefault="005B431A" w:rsidP="005B431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bookmarkEnd w:id="0"/>
    </w:tbl>
    <w:p w:rsidR="000E3656" w:rsidRDefault="000E3656" w:rsidP="000E3656"/>
    <w:p w:rsidR="000E3656" w:rsidRDefault="000E3656" w:rsidP="000E3656"/>
    <w:p w:rsidR="000E3656" w:rsidRDefault="000E3656" w:rsidP="000E3656"/>
    <w:p w:rsidR="000E3656" w:rsidRDefault="000E3656" w:rsidP="000E3656"/>
    <w:p w:rsidR="000E3656" w:rsidRDefault="000E3656" w:rsidP="000E3656"/>
    <w:p w:rsidR="003E4B8F" w:rsidRDefault="003E4B8F" w:rsidP="000E3656">
      <w:pPr>
        <w:jc w:val="center"/>
      </w:pPr>
      <w:r>
        <w:t>Т Е К С Т   П И С Ь М А</w:t>
      </w:r>
    </w:p>
    <w:p w:rsidR="003E4B8F" w:rsidRDefault="003E4B8F" w:rsidP="003E4B8F">
      <w:pPr>
        <w:jc w:val="center"/>
      </w:pPr>
    </w:p>
    <w:p w:rsidR="003E4B8F" w:rsidRDefault="003E4B8F" w:rsidP="003E4B8F">
      <w:pPr>
        <w:jc w:val="center"/>
      </w:pPr>
    </w:p>
    <w:p w:rsidR="003E4B8F" w:rsidRDefault="003E4B8F" w:rsidP="003E4B8F">
      <w:pPr>
        <w:jc w:val="center"/>
      </w:pPr>
    </w:p>
    <w:p w:rsidR="003E4B8F" w:rsidRDefault="003E4B8F" w:rsidP="003E4B8F">
      <w:pPr>
        <w:jc w:val="center"/>
      </w:pPr>
    </w:p>
    <w:p w:rsidR="003E4B8F" w:rsidRDefault="003E4B8F" w:rsidP="003E4B8F">
      <w:pPr>
        <w:jc w:val="center"/>
      </w:pPr>
    </w:p>
    <w:p w:rsidR="003E4B8F" w:rsidRDefault="003E4B8F" w:rsidP="003E4B8F">
      <w:pPr>
        <w:jc w:val="center"/>
      </w:pPr>
    </w:p>
    <w:p w:rsidR="003E4B8F" w:rsidRDefault="003E4B8F" w:rsidP="003E4B8F">
      <w:pPr>
        <w:jc w:val="center"/>
      </w:pPr>
    </w:p>
    <w:p w:rsidR="003E4B8F" w:rsidRDefault="003E4B8F" w:rsidP="003E4B8F">
      <w:pPr>
        <w:jc w:val="center"/>
      </w:pPr>
    </w:p>
    <w:p w:rsidR="003E4B8F" w:rsidRDefault="003E4B8F" w:rsidP="003E4B8F">
      <w:pPr>
        <w:jc w:val="center"/>
      </w:pPr>
    </w:p>
    <w:p w:rsidR="003E4B8F" w:rsidRDefault="003E4B8F" w:rsidP="003E4B8F">
      <w:pPr>
        <w:jc w:val="center"/>
      </w:pPr>
    </w:p>
    <w:p w:rsidR="003E4B8F" w:rsidRDefault="003E4B8F" w:rsidP="003E4B8F">
      <w:pPr>
        <w:jc w:val="center"/>
      </w:pPr>
    </w:p>
    <w:p w:rsidR="003E4B8F" w:rsidRDefault="003E4B8F" w:rsidP="003E4B8F">
      <w:pPr>
        <w:jc w:val="center"/>
      </w:pPr>
    </w:p>
    <w:p w:rsidR="003E4B8F" w:rsidRDefault="003E4B8F" w:rsidP="003E4B8F">
      <w:pPr>
        <w:jc w:val="center"/>
      </w:pPr>
    </w:p>
    <w:p w:rsidR="003E4B8F" w:rsidRDefault="003E4B8F" w:rsidP="003E4B8F">
      <w:pPr>
        <w:jc w:val="center"/>
      </w:pPr>
    </w:p>
    <w:p w:rsidR="003E4B8F" w:rsidRDefault="003E4B8F" w:rsidP="003E4B8F">
      <w:pPr>
        <w:jc w:val="center"/>
      </w:pPr>
    </w:p>
    <w:p w:rsidR="003E4B8F" w:rsidRDefault="003E4B8F" w:rsidP="003E4B8F">
      <w:pPr>
        <w:jc w:val="center"/>
      </w:pPr>
    </w:p>
    <w:p w:rsidR="003E4B8F" w:rsidRDefault="003E4B8F" w:rsidP="003E4B8F">
      <w:pPr>
        <w:jc w:val="center"/>
      </w:pPr>
    </w:p>
    <w:p w:rsidR="005B431A" w:rsidRDefault="005B431A" w:rsidP="003E4B8F">
      <w:pPr>
        <w:jc w:val="center"/>
      </w:pPr>
    </w:p>
    <w:p w:rsidR="005B431A" w:rsidRDefault="005B431A" w:rsidP="003E4B8F">
      <w:pPr>
        <w:jc w:val="center"/>
      </w:pPr>
    </w:p>
    <w:p w:rsidR="005B431A" w:rsidRDefault="005B431A" w:rsidP="003E4B8F">
      <w:pPr>
        <w:jc w:val="center"/>
      </w:pPr>
    </w:p>
    <w:p w:rsidR="005B431A" w:rsidRDefault="005B431A" w:rsidP="003E4B8F">
      <w:pPr>
        <w:jc w:val="center"/>
      </w:pPr>
    </w:p>
    <w:p w:rsidR="005B431A" w:rsidRDefault="005B431A" w:rsidP="003E4B8F">
      <w:pPr>
        <w:jc w:val="center"/>
      </w:pPr>
    </w:p>
    <w:p w:rsidR="005B431A" w:rsidRDefault="005B431A" w:rsidP="003E4B8F">
      <w:pPr>
        <w:jc w:val="center"/>
      </w:pPr>
    </w:p>
    <w:p w:rsidR="000E3656" w:rsidRDefault="000E3656" w:rsidP="003E4B8F">
      <w:pPr>
        <w:rPr>
          <w:sz w:val="20"/>
          <w:szCs w:val="20"/>
        </w:rPr>
      </w:pPr>
    </w:p>
    <w:p w:rsidR="003E4B8F" w:rsidRPr="000E3656" w:rsidRDefault="003E4B8F" w:rsidP="000E3656">
      <w:pPr>
        <w:rPr>
          <w:sz w:val="20"/>
          <w:szCs w:val="20"/>
        </w:rPr>
      </w:pPr>
      <w:r w:rsidRPr="000E3656">
        <w:rPr>
          <w:sz w:val="20"/>
          <w:szCs w:val="20"/>
        </w:rPr>
        <w:t>ФИО исполнителя (полностью)</w:t>
      </w:r>
    </w:p>
    <w:p w:rsidR="003E4B8F" w:rsidRPr="000E3656" w:rsidRDefault="003E4B8F" w:rsidP="000E3656">
      <w:pPr>
        <w:rPr>
          <w:sz w:val="20"/>
          <w:szCs w:val="20"/>
        </w:rPr>
      </w:pPr>
      <w:r w:rsidRPr="000E3656">
        <w:rPr>
          <w:sz w:val="20"/>
          <w:szCs w:val="20"/>
        </w:rPr>
        <w:t>подразделение, должность</w:t>
      </w:r>
    </w:p>
    <w:p w:rsidR="003E4B8F" w:rsidRPr="000E3656" w:rsidRDefault="003E4B8F" w:rsidP="000E3656">
      <w:pPr>
        <w:rPr>
          <w:sz w:val="20"/>
          <w:szCs w:val="20"/>
        </w:rPr>
      </w:pPr>
      <w:r w:rsidRPr="000E3656">
        <w:rPr>
          <w:sz w:val="20"/>
          <w:szCs w:val="20"/>
        </w:rPr>
        <w:t>номер телефона (с кодом города)</w:t>
      </w:r>
    </w:p>
    <w:p w:rsidR="003E4B8F" w:rsidRPr="000E3656" w:rsidRDefault="003E4B8F" w:rsidP="000E3656">
      <w:pPr>
        <w:rPr>
          <w:sz w:val="20"/>
          <w:szCs w:val="20"/>
          <w:lang w:val="en-US"/>
        </w:rPr>
      </w:pPr>
      <w:r w:rsidRPr="000E3656">
        <w:rPr>
          <w:sz w:val="20"/>
          <w:szCs w:val="20"/>
          <w:lang w:val="en-US"/>
        </w:rPr>
        <w:t>e-mail</w:t>
      </w:r>
    </w:p>
    <w:sectPr w:rsidR="003E4B8F" w:rsidRPr="000E3656" w:rsidSect="000E3656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7A3"/>
    <w:rsid w:val="000E3656"/>
    <w:rsid w:val="003E4B8F"/>
    <w:rsid w:val="00582F5E"/>
    <w:rsid w:val="005B431A"/>
    <w:rsid w:val="00684017"/>
    <w:rsid w:val="006C41A7"/>
    <w:rsid w:val="007E0B0C"/>
    <w:rsid w:val="008837A3"/>
    <w:rsid w:val="008D1DDC"/>
    <w:rsid w:val="009974D5"/>
    <w:rsid w:val="00BE03F4"/>
    <w:rsid w:val="00DF6A02"/>
    <w:rsid w:val="00E7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C41A7"/>
    <w:rPr>
      <w:color w:val="0000FF"/>
      <w:u w:val="single"/>
    </w:rPr>
  </w:style>
  <w:style w:type="paragraph" w:customStyle="1" w:styleId="a4">
    <w:name w:val="обычный"/>
    <w:basedOn w:val="a"/>
    <w:uiPriority w:val="99"/>
    <w:rsid w:val="006C41A7"/>
    <w:pPr>
      <w:widowControl w:val="0"/>
      <w:ind w:firstLine="709"/>
      <w:jc w:val="both"/>
    </w:pPr>
    <w:rPr>
      <w:rFonts w:ascii="Courier New" w:eastAsia="SimSun" w:hAnsi="Courier New" w:cs="Courier New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C41A7"/>
    <w:rPr>
      <w:color w:val="0000FF"/>
      <w:u w:val="single"/>
    </w:rPr>
  </w:style>
  <w:style w:type="paragraph" w:customStyle="1" w:styleId="a4">
    <w:name w:val="обычный"/>
    <w:basedOn w:val="a"/>
    <w:uiPriority w:val="99"/>
    <w:rsid w:val="006C41A7"/>
    <w:pPr>
      <w:widowControl w:val="0"/>
      <w:ind w:firstLine="709"/>
      <w:jc w:val="both"/>
    </w:pPr>
    <w:rPr>
      <w:rFonts w:ascii="Courier New" w:eastAsia="SimSun" w:hAnsi="Courier New" w:cs="Courier New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spu.ru" TargetMode="External"/><Relationship Id="rId5" Type="http://schemas.openxmlformats.org/officeDocument/2006/relationships/hyperlink" Target="mailto:office@isp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kancelyariya</dc:creator>
  <cp:lastModifiedBy>Scorpic</cp:lastModifiedBy>
  <cp:revision>7</cp:revision>
  <dcterms:created xsi:type="dcterms:W3CDTF">2020-12-10T09:10:00Z</dcterms:created>
  <dcterms:modified xsi:type="dcterms:W3CDTF">2025-04-08T12:59:00Z</dcterms:modified>
</cp:coreProperties>
</file>